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79" w:rsidRPr="000D4993" w:rsidRDefault="008A1D03" w:rsidP="00BF1479">
      <w:pPr>
        <w:widowControl/>
        <w:rPr>
          <w:rFonts w:ascii="Times New Roman" w:eastAsia="Times New Roman" w:hAnsi="Times New Roman" w:cs="Times New Roman"/>
          <w:b/>
          <w:bCs w:val="0"/>
          <w:color w:val="auto"/>
          <w:kern w:val="0"/>
          <w:sz w:val="24"/>
          <w:szCs w:val="24"/>
          <w:u w:val="single"/>
          <w:lang w:eastAsia="it-IT" w:bidi="ar-SA"/>
        </w:rPr>
      </w:pPr>
      <w:r>
        <w:rPr>
          <w:rFonts w:ascii="Times New Roman" w:eastAsia="Times New Roman" w:hAnsi="Times New Roman" w:cs="Times New Roman"/>
          <w:b/>
          <w:bCs w:val="0"/>
          <w:color w:val="auto"/>
          <w:kern w:val="0"/>
          <w:sz w:val="24"/>
          <w:szCs w:val="24"/>
          <w:u w:val="single"/>
          <w:lang w:eastAsia="it-IT" w:bidi="ar-SA"/>
        </w:rPr>
        <w:t xml:space="preserve">Allegato </w:t>
      </w:r>
      <w:bookmarkStart w:id="0" w:name="_GoBack"/>
      <w:bookmarkEnd w:id="0"/>
      <w:r w:rsidR="00D042D2">
        <w:rPr>
          <w:rFonts w:ascii="Times New Roman" w:eastAsia="Times New Roman" w:hAnsi="Times New Roman" w:cs="Times New Roman"/>
          <w:b/>
          <w:bCs w:val="0"/>
          <w:color w:val="auto"/>
          <w:kern w:val="0"/>
          <w:sz w:val="24"/>
          <w:szCs w:val="24"/>
          <w:u w:val="single"/>
          <w:lang w:eastAsia="it-IT" w:bidi="ar-SA"/>
        </w:rPr>
        <w:t>A</w:t>
      </w:r>
      <w:r w:rsidR="000D4993" w:rsidRPr="000D4993">
        <w:rPr>
          <w:rFonts w:ascii="Times New Roman" w:eastAsia="Times New Roman" w:hAnsi="Times New Roman" w:cs="Times New Roman"/>
          <w:b/>
          <w:bCs w:val="0"/>
          <w:color w:val="auto"/>
          <w:kern w:val="0"/>
          <w:sz w:val="24"/>
          <w:szCs w:val="24"/>
          <w:u w:val="single"/>
          <w:lang w:eastAsia="it-IT" w:bidi="ar-SA"/>
        </w:rPr>
        <w:t xml:space="preserve"> </w:t>
      </w:r>
    </w:p>
    <w:p w:rsidR="00BF1479" w:rsidRPr="00387F94" w:rsidRDefault="00BF1479" w:rsidP="00410BF8">
      <w:pPr>
        <w:widowControl/>
        <w:ind w:left="5652" w:firstLine="720"/>
        <w:rPr>
          <w:rFonts w:ascii="Times New Roman" w:eastAsia="Times New Roman" w:hAnsi="Times New Roman" w:cs="Times New Roman"/>
          <w:bCs w:val="0"/>
          <w:color w:val="auto"/>
          <w:kern w:val="0"/>
          <w:sz w:val="24"/>
          <w:szCs w:val="24"/>
          <w:lang w:eastAsia="it-IT" w:bidi="ar-SA"/>
        </w:rPr>
      </w:pPr>
      <w:r w:rsidRPr="00387F94">
        <w:rPr>
          <w:rFonts w:ascii="Times New Roman" w:eastAsia="Times New Roman" w:hAnsi="Times New Roman" w:cs="Times New Roman"/>
          <w:bCs w:val="0"/>
          <w:color w:val="auto"/>
          <w:kern w:val="0"/>
          <w:sz w:val="24"/>
          <w:szCs w:val="24"/>
          <w:lang w:eastAsia="it-IT" w:bidi="ar-SA"/>
        </w:rPr>
        <w:t xml:space="preserve">Spett.le </w:t>
      </w:r>
    </w:p>
    <w:p w:rsidR="00BF1479" w:rsidRPr="00AE43B9" w:rsidRDefault="00BF1479" w:rsidP="00AE43B9">
      <w:pPr>
        <w:widowControl/>
        <w:rPr>
          <w:rFonts w:ascii="Times New Roman" w:eastAsia="Times New Roman" w:hAnsi="Times New Roman" w:cs="Times New Roman"/>
          <w:b/>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ab/>
      </w:r>
      <w:r>
        <w:rPr>
          <w:rFonts w:ascii="Times New Roman" w:eastAsia="Times New Roman" w:hAnsi="Times New Roman" w:cs="Times New Roman"/>
          <w:bCs w:val="0"/>
          <w:color w:val="auto"/>
          <w:kern w:val="0"/>
          <w:sz w:val="24"/>
          <w:szCs w:val="24"/>
          <w:lang w:eastAsia="it-IT" w:bidi="ar-SA"/>
        </w:rPr>
        <w:tab/>
      </w:r>
      <w:r>
        <w:rPr>
          <w:rFonts w:ascii="Times New Roman" w:eastAsia="Times New Roman" w:hAnsi="Times New Roman" w:cs="Times New Roman"/>
          <w:bCs w:val="0"/>
          <w:color w:val="auto"/>
          <w:kern w:val="0"/>
          <w:sz w:val="24"/>
          <w:szCs w:val="24"/>
          <w:lang w:eastAsia="it-IT" w:bidi="ar-SA"/>
        </w:rPr>
        <w:tab/>
      </w:r>
      <w:r>
        <w:rPr>
          <w:rFonts w:ascii="Times New Roman" w:eastAsia="Times New Roman" w:hAnsi="Times New Roman" w:cs="Times New Roman"/>
          <w:bCs w:val="0"/>
          <w:color w:val="auto"/>
          <w:kern w:val="0"/>
          <w:sz w:val="24"/>
          <w:szCs w:val="24"/>
          <w:lang w:eastAsia="it-IT" w:bidi="ar-SA"/>
        </w:rPr>
        <w:tab/>
      </w:r>
      <w:r>
        <w:rPr>
          <w:rFonts w:ascii="Times New Roman" w:eastAsia="Times New Roman" w:hAnsi="Times New Roman" w:cs="Times New Roman"/>
          <w:bCs w:val="0"/>
          <w:color w:val="auto"/>
          <w:kern w:val="0"/>
          <w:sz w:val="24"/>
          <w:szCs w:val="24"/>
          <w:lang w:eastAsia="it-IT" w:bidi="ar-SA"/>
        </w:rPr>
        <w:tab/>
      </w:r>
      <w:r>
        <w:rPr>
          <w:rFonts w:ascii="Times New Roman" w:eastAsia="Times New Roman" w:hAnsi="Times New Roman" w:cs="Times New Roman"/>
          <w:bCs w:val="0"/>
          <w:color w:val="auto"/>
          <w:kern w:val="0"/>
          <w:sz w:val="24"/>
          <w:szCs w:val="24"/>
          <w:lang w:eastAsia="it-IT" w:bidi="ar-SA"/>
        </w:rPr>
        <w:tab/>
      </w:r>
      <w:r w:rsidR="00410BF8">
        <w:rPr>
          <w:rFonts w:ascii="Times New Roman" w:eastAsia="Times New Roman" w:hAnsi="Times New Roman" w:cs="Times New Roman"/>
          <w:bCs w:val="0"/>
          <w:color w:val="auto"/>
          <w:kern w:val="0"/>
          <w:sz w:val="24"/>
          <w:szCs w:val="24"/>
          <w:lang w:eastAsia="it-IT" w:bidi="ar-SA"/>
        </w:rPr>
        <w:tab/>
      </w:r>
      <w:r w:rsidR="00410BF8">
        <w:rPr>
          <w:rFonts w:ascii="Times New Roman" w:eastAsia="Times New Roman" w:hAnsi="Times New Roman" w:cs="Times New Roman"/>
          <w:bCs w:val="0"/>
          <w:color w:val="auto"/>
          <w:kern w:val="0"/>
          <w:sz w:val="24"/>
          <w:szCs w:val="24"/>
          <w:lang w:eastAsia="it-IT" w:bidi="ar-SA"/>
        </w:rPr>
        <w:tab/>
      </w:r>
      <w:r w:rsidR="00410BF8">
        <w:rPr>
          <w:rFonts w:ascii="Times New Roman" w:eastAsia="Times New Roman" w:hAnsi="Times New Roman" w:cs="Times New Roman"/>
          <w:bCs w:val="0"/>
          <w:color w:val="auto"/>
          <w:kern w:val="0"/>
          <w:sz w:val="24"/>
          <w:szCs w:val="24"/>
          <w:lang w:eastAsia="it-IT" w:bidi="ar-SA"/>
        </w:rPr>
        <w:tab/>
      </w:r>
      <w:r w:rsidR="00AE43B9" w:rsidRPr="00AE43B9">
        <w:rPr>
          <w:rFonts w:ascii="Times New Roman" w:eastAsia="Times New Roman" w:hAnsi="Times New Roman" w:cs="Times New Roman"/>
          <w:b/>
          <w:bCs w:val="0"/>
          <w:color w:val="auto"/>
          <w:kern w:val="0"/>
          <w:sz w:val="24"/>
          <w:szCs w:val="24"/>
          <w:lang w:eastAsia="it-IT" w:bidi="ar-SA"/>
        </w:rPr>
        <w:t>Casa del Sorriso</w:t>
      </w:r>
    </w:p>
    <w:p w:rsidR="00AE43B9" w:rsidRDefault="00AE43B9" w:rsidP="00AE43B9">
      <w:pPr>
        <w:widowControl/>
        <w:ind w:left="6372"/>
        <w:rPr>
          <w:rFonts w:ascii="Times New Roman" w:eastAsia="Times New Roman" w:hAnsi="Times New Roman" w:cs="Times New Roman"/>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Via S. Nicolò, 118</w:t>
      </w:r>
    </w:p>
    <w:p w:rsidR="00AE43B9" w:rsidRPr="00AE43B9" w:rsidRDefault="00AE43B9" w:rsidP="00AE43B9">
      <w:pPr>
        <w:widowControl/>
        <w:ind w:left="6372"/>
        <w:rPr>
          <w:rFonts w:ascii="Times New Roman" w:eastAsia="Times New Roman" w:hAnsi="Times New Roman" w:cs="Times New Roman"/>
          <w:b/>
          <w:bCs w:val="0"/>
          <w:color w:val="auto"/>
          <w:kern w:val="0"/>
          <w:sz w:val="24"/>
          <w:szCs w:val="24"/>
          <w:lang w:eastAsia="it-IT" w:bidi="ar-SA"/>
        </w:rPr>
      </w:pPr>
      <w:r w:rsidRPr="00AE43B9">
        <w:rPr>
          <w:rFonts w:ascii="Times New Roman" w:eastAsia="Times New Roman" w:hAnsi="Times New Roman" w:cs="Times New Roman"/>
          <w:b/>
          <w:bCs w:val="0"/>
          <w:color w:val="auto"/>
          <w:kern w:val="0"/>
          <w:sz w:val="24"/>
          <w:szCs w:val="24"/>
          <w:lang w:eastAsia="it-IT" w:bidi="ar-SA"/>
        </w:rPr>
        <w:t xml:space="preserve">45021 </w:t>
      </w:r>
      <w:r w:rsidRPr="00AE43B9">
        <w:rPr>
          <w:rFonts w:ascii="Times New Roman" w:eastAsia="Times New Roman" w:hAnsi="Times New Roman" w:cs="Times New Roman"/>
          <w:b/>
          <w:bCs w:val="0"/>
          <w:color w:val="auto"/>
          <w:kern w:val="0"/>
          <w:sz w:val="24"/>
          <w:szCs w:val="24"/>
          <w:u w:val="single"/>
          <w:lang w:eastAsia="it-IT" w:bidi="ar-SA"/>
        </w:rPr>
        <w:t>Badia Polesine</w:t>
      </w:r>
      <w:r w:rsidRPr="00AE43B9">
        <w:rPr>
          <w:rFonts w:ascii="Times New Roman" w:eastAsia="Times New Roman" w:hAnsi="Times New Roman" w:cs="Times New Roman"/>
          <w:b/>
          <w:bCs w:val="0"/>
          <w:color w:val="auto"/>
          <w:kern w:val="0"/>
          <w:sz w:val="24"/>
          <w:szCs w:val="24"/>
          <w:lang w:eastAsia="it-IT" w:bidi="ar-SA"/>
        </w:rPr>
        <w:t xml:space="preserve"> (RO)</w:t>
      </w:r>
    </w:p>
    <w:p w:rsidR="00BF1479" w:rsidRPr="00AE43B9" w:rsidRDefault="00BF1479" w:rsidP="00BF1479">
      <w:pPr>
        <w:widowControl/>
        <w:jc w:val="both"/>
        <w:rPr>
          <w:rFonts w:ascii="Times New Roman" w:eastAsia="Times New Roman" w:hAnsi="Times New Roman" w:cs="Times New Roman"/>
          <w:b/>
          <w:bCs w:val="0"/>
          <w:color w:val="auto"/>
          <w:kern w:val="0"/>
          <w:sz w:val="24"/>
          <w:szCs w:val="24"/>
          <w:lang w:eastAsia="it-IT" w:bidi="ar-SA"/>
        </w:rPr>
      </w:pPr>
    </w:p>
    <w:p w:rsidR="00653817" w:rsidRDefault="00653817" w:rsidP="0015260C">
      <w:pPr>
        <w:widowControl/>
        <w:autoSpaceDE w:val="0"/>
        <w:autoSpaceDN w:val="0"/>
        <w:adjustRightInd w:val="0"/>
        <w:jc w:val="both"/>
        <w:rPr>
          <w:rFonts w:ascii="Times New Roman" w:eastAsia="Times New Roman" w:hAnsi="Times New Roman" w:cs="Times New Roman"/>
          <w:b/>
          <w:bCs w:val="0"/>
          <w:color w:val="auto"/>
          <w:kern w:val="0"/>
          <w:sz w:val="24"/>
          <w:szCs w:val="24"/>
          <w:lang w:eastAsia="it-IT" w:bidi="ar-SA"/>
        </w:rPr>
      </w:pPr>
    </w:p>
    <w:p w:rsidR="0015260C" w:rsidRPr="00D042D2" w:rsidRDefault="00BF1479" w:rsidP="0015260C">
      <w:pPr>
        <w:widowControl/>
        <w:autoSpaceDE w:val="0"/>
        <w:autoSpaceDN w:val="0"/>
        <w:adjustRightInd w:val="0"/>
        <w:jc w:val="both"/>
        <w:rPr>
          <w:rFonts w:ascii="Times New Roman" w:eastAsia="Times New Roman" w:hAnsi="Times New Roman" w:cs="Times New Roman"/>
          <w:b/>
          <w:bCs w:val="0"/>
          <w:color w:val="auto"/>
          <w:kern w:val="0"/>
          <w:sz w:val="24"/>
          <w:szCs w:val="24"/>
          <w:lang w:eastAsia="it-IT" w:bidi="ar-SA"/>
        </w:rPr>
      </w:pPr>
      <w:r w:rsidRPr="00387F94">
        <w:rPr>
          <w:rFonts w:ascii="Times New Roman" w:eastAsia="Times New Roman" w:hAnsi="Times New Roman" w:cs="Times New Roman"/>
          <w:b/>
          <w:bCs w:val="0"/>
          <w:color w:val="auto"/>
          <w:kern w:val="0"/>
          <w:sz w:val="24"/>
          <w:szCs w:val="24"/>
          <w:lang w:eastAsia="it-IT" w:bidi="ar-SA"/>
        </w:rPr>
        <w:t>OGGETTO</w:t>
      </w:r>
      <w:r w:rsidRPr="00387F94">
        <w:rPr>
          <w:rFonts w:ascii="Times New Roman" w:eastAsia="Times New Roman" w:hAnsi="Times New Roman" w:cs="Times New Roman"/>
          <w:bCs w:val="0"/>
          <w:color w:val="auto"/>
          <w:kern w:val="0"/>
          <w:sz w:val="24"/>
          <w:szCs w:val="24"/>
          <w:lang w:eastAsia="it-IT" w:bidi="ar-SA"/>
        </w:rPr>
        <w:t xml:space="preserve">: </w:t>
      </w:r>
      <w:r w:rsidRPr="00D042D2">
        <w:rPr>
          <w:rFonts w:ascii="Times New Roman" w:eastAsia="Times New Roman" w:hAnsi="Times New Roman" w:cs="Times New Roman"/>
          <w:b/>
          <w:bCs w:val="0"/>
          <w:color w:val="auto"/>
          <w:kern w:val="0"/>
          <w:sz w:val="24"/>
          <w:szCs w:val="24"/>
          <w:lang w:eastAsia="it-IT" w:bidi="ar-SA"/>
        </w:rPr>
        <w:t xml:space="preserve">Manifestazione di interesse a partecipare a procedura di gara ai sensi dell’art. 36 c. 2 lett. </w:t>
      </w:r>
      <w:r w:rsidR="00AE43B9" w:rsidRPr="00D042D2">
        <w:rPr>
          <w:rFonts w:ascii="Times New Roman" w:eastAsia="Times New Roman" w:hAnsi="Times New Roman" w:cs="Times New Roman"/>
          <w:b/>
          <w:bCs w:val="0"/>
          <w:color w:val="auto"/>
          <w:kern w:val="0"/>
          <w:sz w:val="24"/>
          <w:szCs w:val="24"/>
          <w:lang w:eastAsia="it-IT" w:bidi="ar-SA"/>
        </w:rPr>
        <w:t>a</w:t>
      </w:r>
      <w:r w:rsidRPr="00D042D2">
        <w:rPr>
          <w:rFonts w:ascii="Times New Roman" w:eastAsia="Times New Roman" w:hAnsi="Times New Roman" w:cs="Times New Roman"/>
          <w:b/>
          <w:bCs w:val="0"/>
          <w:color w:val="auto"/>
          <w:kern w:val="0"/>
          <w:sz w:val="24"/>
          <w:szCs w:val="24"/>
          <w:lang w:eastAsia="it-IT" w:bidi="ar-SA"/>
        </w:rPr>
        <w:t xml:space="preserve">) del </w:t>
      </w:r>
      <w:proofErr w:type="spellStart"/>
      <w:r w:rsidRPr="00D042D2">
        <w:rPr>
          <w:rFonts w:ascii="Times New Roman" w:eastAsia="Times New Roman" w:hAnsi="Times New Roman" w:cs="Times New Roman"/>
          <w:b/>
          <w:bCs w:val="0"/>
          <w:color w:val="auto"/>
          <w:kern w:val="0"/>
          <w:sz w:val="24"/>
          <w:szCs w:val="24"/>
          <w:lang w:eastAsia="it-IT" w:bidi="ar-SA"/>
        </w:rPr>
        <w:t>D.Lgs</w:t>
      </w:r>
      <w:proofErr w:type="spellEnd"/>
      <w:r w:rsidRPr="00D042D2">
        <w:rPr>
          <w:rFonts w:ascii="Times New Roman" w:eastAsia="Times New Roman" w:hAnsi="Times New Roman" w:cs="Times New Roman"/>
          <w:b/>
          <w:bCs w:val="0"/>
          <w:color w:val="auto"/>
          <w:kern w:val="0"/>
          <w:sz w:val="24"/>
          <w:szCs w:val="24"/>
          <w:lang w:eastAsia="it-IT" w:bidi="ar-SA"/>
        </w:rPr>
        <w:t xml:space="preserve"> 18/04/2016 n. 50, pe</w:t>
      </w:r>
      <w:r w:rsidR="00054FD4" w:rsidRPr="00D042D2">
        <w:rPr>
          <w:rFonts w:ascii="Times New Roman" w:eastAsia="Times New Roman" w:hAnsi="Times New Roman" w:cs="Times New Roman"/>
          <w:b/>
          <w:bCs w:val="0"/>
          <w:color w:val="auto"/>
          <w:kern w:val="0"/>
          <w:sz w:val="24"/>
          <w:szCs w:val="24"/>
          <w:lang w:eastAsia="it-IT" w:bidi="ar-SA"/>
        </w:rPr>
        <w:t xml:space="preserve">r l’affidamento del servizio di </w:t>
      </w:r>
      <w:r w:rsidR="00AE43B9" w:rsidRPr="00D042D2">
        <w:rPr>
          <w:rFonts w:ascii="Times New Roman" w:eastAsia="Times New Roman" w:hAnsi="Times New Roman" w:cs="Times New Roman"/>
          <w:b/>
          <w:bCs w:val="0"/>
          <w:color w:val="auto"/>
          <w:kern w:val="0"/>
          <w:sz w:val="24"/>
          <w:szCs w:val="24"/>
          <w:lang w:eastAsia="it-IT" w:bidi="ar-SA"/>
        </w:rPr>
        <w:t xml:space="preserve">ritiro, trasporto e </w:t>
      </w:r>
      <w:r w:rsidR="00054FD4" w:rsidRPr="00D042D2">
        <w:rPr>
          <w:rFonts w:ascii="Times New Roman" w:eastAsia="Times New Roman" w:hAnsi="Times New Roman" w:cs="Times New Roman"/>
          <w:b/>
          <w:bCs w:val="0"/>
          <w:color w:val="auto"/>
          <w:kern w:val="0"/>
          <w:sz w:val="24"/>
          <w:szCs w:val="24"/>
          <w:lang w:eastAsia="it-IT" w:bidi="ar-SA"/>
        </w:rPr>
        <w:t>smaltimento di rifiuti speci</w:t>
      </w:r>
      <w:r w:rsidR="00AE43B9" w:rsidRPr="00D042D2">
        <w:rPr>
          <w:rFonts w:ascii="Times New Roman" w:eastAsia="Times New Roman" w:hAnsi="Times New Roman" w:cs="Times New Roman"/>
          <w:b/>
          <w:bCs w:val="0"/>
          <w:color w:val="auto"/>
          <w:kern w:val="0"/>
          <w:sz w:val="24"/>
          <w:szCs w:val="24"/>
          <w:lang w:eastAsia="it-IT" w:bidi="ar-SA"/>
        </w:rPr>
        <w:t>ali</w:t>
      </w:r>
      <w:r w:rsidR="00054FD4" w:rsidRPr="00D042D2">
        <w:rPr>
          <w:rFonts w:ascii="Times New Roman" w:eastAsia="Times New Roman" w:hAnsi="Times New Roman" w:cs="Times New Roman"/>
          <w:b/>
          <w:bCs w:val="0"/>
          <w:color w:val="auto"/>
          <w:kern w:val="0"/>
          <w:sz w:val="24"/>
          <w:szCs w:val="24"/>
          <w:lang w:eastAsia="it-IT" w:bidi="ar-SA"/>
        </w:rPr>
        <w:t xml:space="preserve">. </w:t>
      </w:r>
    </w:p>
    <w:p w:rsidR="00BF1479" w:rsidRPr="00387F94" w:rsidRDefault="00BF1479" w:rsidP="00BF1479">
      <w:pPr>
        <w:widowControl/>
        <w:jc w:val="both"/>
        <w:rPr>
          <w:rFonts w:ascii="Times New Roman" w:eastAsia="Times New Roman" w:hAnsi="Times New Roman" w:cs="Times New Roman"/>
          <w:bCs w:val="0"/>
          <w:color w:val="auto"/>
          <w:kern w:val="0"/>
          <w:sz w:val="24"/>
          <w:szCs w:val="24"/>
          <w:lang w:eastAsia="it-IT" w:bidi="ar-SA"/>
        </w:rPr>
      </w:pPr>
    </w:p>
    <w:p w:rsidR="0015260C" w:rsidRPr="00491C85" w:rsidRDefault="002F3C55" w:rsidP="0015260C">
      <w:pPr>
        <w:widowControl/>
        <w:ind w:right="278"/>
        <w:jc w:val="both"/>
        <w:rPr>
          <w:rFonts w:ascii="Times New Roman" w:eastAsia="Times New Roman" w:hAnsi="Times New Roman" w:cs="Times New Roman"/>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 xml:space="preserve">Il </w:t>
      </w:r>
      <w:proofErr w:type="spellStart"/>
      <w:r w:rsidR="0078758E">
        <w:rPr>
          <w:rFonts w:ascii="Times New Roman" w:eastAsia="Times New Roman" w:hAnsi="Times New Roman" w:cs="Times New Roman"/>
          <w:bCs w:val="0"/>
          <w:color w:val="auto"/>
          <w:kern w:val="0"/>
          <w:sz w:val="24"/>
          <w:szCs w:val="24"/>
          <w:lang w:eastAsia="it-IT" w:bidi="ar-SA"/>
        </w:rPr>
        <w:t>sottoscritto…………………………………………………………………………………</w:t>
      </w:r>
      <w:proofErr w:type="spellEnd"/>
      <w:r w:rsidR="0078758E">
        <w:rPr>
          <w:rFonts w:ascii="Times New Roman" w:eastAsia="Times New Roman" w:hAnsi="Times New Roman" w:cs="Times New Roman"/>
          <w:bCs w:val="0"/>
          <w:color w:val="auto"/>
          <w:kern w:val="0"/>
          <w:sz w:val="24"/>
          <w:szCs w:val="24"/>
          <w:lang w:eastAsia="it-IT" w:bidi="ar-SA"/>
        </w:rPr>
        <w:t>.</w:t>
      </w:r>
      <w:r w:rsidR="0015260C">
        <w:rPr>
          <w:rFonts w:ascii="Times New Roman" w:eastAsia="Times New Roman" w:hAnsi="Times New Roman" w:cs="Times New Roman"/>
          <w:bCs w:val="0"/>
          <w:color w:val="auto"/>
          <w:kern w:val="0"/>
          <w:sz w:val="24"/>
          <w:szCs w:val="24"/>
          <w:lang w:eastAsia="it-IT" w:bidi="ar-SA"/>
        </w:rPr>
        <w:t xml:space="preserve"> </w:t>
      </w:r>
      <w:r w:rsidR="0015260C" w:rsidRPr="00491C85">
        <w:rPr>
          <w:rFonts w:ascii="Times New Roman" w:eastAsia="Times New Roman" w:hAnsi="Times New Roman" w:cs="Times New Roman"/>
          <w:bCs w:val="0"/>
          <w:color w:val="auto"/>
          <w:kern w:val="0"/>
          <w:sz w:val="24"/>
          <w:szCs w:val="24"/>
          <w:lang w:eastAsia="it-IT" w:bidi="ar-SA"/>
        </w:rPr>
        <w:t xml:space="preserve">nato a </w:t>
      </w:r>
      <w:proofErr w:type="spellStart"/>
      <w:r w:rsidR="0015260C" w:rsidRPr="00491C85">
        <w:rPr>
          <w:rFonts w:ascii="Times New Roman" w:eastAsia="Times New Roman" w:hAnsi="Times New Roman" w:cs="Times New Roman"/>
          <w:bCs w:val="0"/>
          <w:color w:val="auto"/>
          <w:kern w:val="0"/>
          <w:sz w:val="24"/>
          <w:szCs w:val="24"/>
          <w:lang w:eastAsia="it-IT" w:bidi="ar-SA"/>
        </w:rPr>
        <w:t>………………………………………</w:t>
      </w:r>
      <w:r w:rsidR="0015260C">
        <w:rPr>
          <w:rFonts w:ascii="Times New Roman" w:eastAsia="Times New Roman" w:hAnsi="Times New Roman" w:cs="Times New Roman"/>
          <w:bCs w:val="0"/>
          <w:color w:val="auto"/>
          <w:kern w:val="0"/>
          <w:sz w:val="24"/>
          <w:szCs w:val="24"/>
          <w:lang w:eastAsia="it-IT" w:bidi="ar-SA"/>
        </w:rPr>
        <w:t>…………………………</w:t>
      </w:r>
      <w:proofErr w:type="spellEnd"/>
      <w:r w:rsidR="0015260C">
        <w:rPr>
          <w:rFonts w:ascii="Times New Roman" w:eastAsia="Times New Roman" w:hAnsi="Times New Roman" w:cs="Times New Roman"/>
          <w:bCs w:val="0"/>
          <w:color w:val="auto"/>
          <w:kern w:val="0"/>
          <w:sz w:val="24"/>
          <w:szCs w:val="24"/>
          <w:lang w:eastAsia="it-IT" w:bidi="ar-SA"/>
        </w:rPr>
        <w:t>.........................................................</w:t>
      </w:r>
    </w:p>
    <w:p w:rsidR="0015260C" w:rsidRDefault="0015260C" w:rsidP="0015260C">
      <w:pPr>
        <w:widowControl/>
        <w:ind w:right="278"/>
        <w:jc w:val="both"/>
        <w:rPr>
          <w:rFonts w:ascii="Times New Roman" w:eastAsia="Times New Roman" w:hAnsi="Times New Roman" w:cs="Times New Roman"/>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il…………………………………………residente a ……………………………………………….</w:t>
      </w:r>
    </w:p>
    <w:p w:rsidR="0015260C" w:rsidRPr="00491C85" w:rsidRDefault="0015260C" w:rsidP="0015260C">
      <w:pPr>
        <w:widowControl/>
        <w:ind w:right="278"/>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 xml:space="preserve">in </w:t>
      </w:r>
      <w:proofErr w:type="spellStart"/>
      <w:r w:rsidR="0078758E">
        <w:rPr>
          <w:rFonts w:ascii="Times New Roman" w:eastAsia="Times New Roman" w:hAnsi="Times New Roman" w:cs="Times New Roman"/>
          <w:bCs w:val="0"/>
          <w:color w:val="auto"/>
          <w:kern w:val="0"/>
          <w:sz w:val="24"/>
          <w:szCs w:val="24"/>
          <w:lang w:eastAsia="it-IT" w:bidi="ar-SA"/>
        </w:rPr>
        <w:t>v</w:t>
      </w:r>
      <w:r>
        <w:rPr>
          <w:rFonts w:ascii="Times New Roman" w:eastAsia="Times New Roman" w:hAnsi="Times New Roman" w:cs="Times New Roman"/>
          <w:bCs w:val="0"/>
          <w:color w:val="auto"/>
          <w:kern w:val="0"/>
          <w:sz w:val="24"/>
          <w:szCs w:val="24"/>
          <w:lang w:eastAsia="it-IT" w:bidi="ar-SA"/>
        </w:rPr>
        <w:t>ia</w:t>
      </w:r>
      <w:r w:rsidRPr="00491C85">
        <w:rPr>
          <w:rFonts w:ascii="Times New Roman" w:eastAsia="Times New Roman" w:hAnsi="Times New Roman" w:cs="Times New Roman"/>
          <w:bCs w:val="0"/>
          <w:color w:val="auto"/>
          <w:kern w:val="0"/>
          <w:sz w:val="24"/>
          <w:szCs w:val="24"/>
          <w:lang w:eastAsia="it-IT" w:bidi="ar-SA"/>
        </w:rPr>
        <w:t>……………………………………………</w:t>
      </w:r>
      <w:r>
        <w:rPr>
          <w:rFonts w:ascii="Times New Roman" w:eastAsia="Times New Roman" w:hAnsi="Times New Roman" w:cs="Times New Roman"/>
          <w:bCs w:val="0"/>
          <w:color w:val="auto"/>
          <w:kern w:val="0"/>
          <w:sz w:val="24"/>
          <w:szCs w:val="24"/>
          <w:lang w:eastAsia="it-IT" w:bidi="ar-SA"/>
        </w:rPr>
        <w:t>……………………………………………………</w:t>
      </w:r>
      <w:proofErr w:type="spellEnd"/>
    </w:p>
    <w:p w:rsidR="0015260C" w:rsidRDefault="0015260C" w:rsidP="0015260C">
      <w:pPr>
        <w:widowControl/>
        <w:ind w:right="278"/>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nella qualità di …………………….. autorizzato a rappresentare legalmente la Ditta …………………………………………………. forma giuridica …………………………………. con</w:t>
      </w:r>
      <w:r w:rsidR="0078758E">
        <w:rPr>
          <w:rFonts w:ascii="Times New Roman" w:eastAsia="Times New Roman" w:hAnsi="Times New Roman" w:cs="Times New Roman"/>
          <w:bCs w:val="0"/>
          <w:color w:val="auto"/>
          <w:kern w:val="0"/>
          <w:sz w:val="24"/>
          <w:szCs w:val="24"/>
          <w:lang w:eastAsia="it-IT" w:bidi="ar-SA"/>
        </w:rPr>
        <w:t xml:space="preserve"> </w:t>
      </w:r>
      <w:r w:rsidRPr="00491C85">
        <w:rPr>
          <w:rFonts w:ascii="Times New Roman" w:eastAsia="Times New Roman" w:hAnsi="Times New Roman" w:cs="Times New Roman"/>
          <w:bCs w:val="0"/>
          <w:color w:val="auto"/>
          <w:kern w:val="0"/>
          <w:sz w:val="24"/>
          <w:szCs w:val="24"/>
          <w:lang w:eastAsia="it-IT" w:bidi="ar-SA"/>
        </w:rPr>
        <w:t>s</w:t>
      </w:r>
      <w:r>
        <w:rPr>
          <w:rFonts w:ascii="Times New Roman" w:eastAsia="Times New Roman" w:hAnsi="Times New Roman" w:cs="Times New Roman"/>
          <w:bCs w:val="0"/>
          <w:color w:val="auto"/>
          <w:kern w:val="0"/>
          <w:sz w:val="24"/>
          <w:szCs w:val="24"/>
          <w:lang w:eastAsia="it-IT" w:bidi="ar-SA"/>
        </w:rPr>
        <w:t xml:space="preserve">ede legale in  </w:t>
      </w:r>
      <w:proofErr w:type="spellStart"/>
      <w:r>
        <w:rPr>
          <w:rFonts w:ascii="Times New Roman" w:eastAsia="Times New Roman" w:hAnsi="Times New Roman" w:cs="Times New Roman"/>
          <w:bCs w:val="0"/>
          <w:color w:val="auto"/>
          <w:kern w:val="0"/>
          <w:sz w:val="24"/>
          <w:szCs w:val="24"/>
          <w:lang w:eastAsia="it-IT" w:bidi="ar-SA"/>
        </w:rPr>
        <w:t>…………………………………</w:t>
      </w:r>
      <w:r w:rsidR="0078758E">
        <w:rPr>
          <w:rFonts w:ascii="Times New Roman" w:eastAsia="Times New Roman" w:hAnsi="Times New Roman" w:cs="Times New Roman"/>
          <w:bCs w:val="0"/>
          <w:color w:val="auto"/>
          <w:kern w:val="0"/>
          <w:sz w:val="24"/>
          <w:szCs w:val="24"/>
          <w:lang w:eastAsia="it-IT" w:bidi="ar-SA"/>
        </w:rPr>
        <w:t>….</w:t>
      </w:r>
      <w:r>
        <w:rPr>
          <w:rFonts w:ascii="Times New Roman" w:eastAsia="Times New Roman" w:hAnsi="Times New Roman" w:cs="Times New Roman"/>
          <w:bCs w:val="0"/>
          <w:color w:val="auto"/>
          <w:kern w:val="0"/>
          <w:sz w:val="24"/>
          <w:szCs w:val="24"/>
          <w:lang w:eastAsia="it-IT" w:bidi="ar-SA"/>
        </w:rPr>
        <w:t>Via…………………………………………</w:t>
      </w:r>
      <w:proofErr w:type="spellEnd"/>
    </w:p>
    <w:p w:rsidR="0078758E" w:rsidRDefault="0078758E" w:rsidP="0015260C">
      <w:pPr>
        <w:widowControl/>
        <w:ind w:right="278"/>
        <w:jc w:val="both"/>
        <w:rPr>
          <w:rFonts w:ascii="Times New Roman" w:eastAsia="Times New Roman" w:hAnsi="Times New Roman" w:cs="Times New Roman"/>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 xml:space="preserve">Codice </w:t>
      </w:r>
      <w:proofErr w:type="spellStart"/>
      <w:r>
        <w:rPr>
          <w:rFonts w:ascii="Times New Roman" w:eastAsia="Times New Roman" w:hAnsi="Times New Roman" w:cs="Times New Roman"/>
          <w:bCs w:val="0"/>
          <w:color w:val="auto"/>
          <w:kern w:val="0"/>
          <w:sz w:val="24"/>
          <w:szCs w:val="24"/>
          <w:lang w:eastAsia="it-IT" w:bidi="ar-SA"/>
        </w:rPr>
        <w:t>Fiscale…………………………………</w:t>
      </w:r>
      <w:r w:rsidR="0015260C" w:rsidRPr="00491C85">
        <w:rPr>
          <w:rFonts w:ascii="Times New Roman" w:eastAsia="Times New Roman" w:hAnsi="Times New Roman" w:cs="Times New Roman"/>
          <w:bCs w:val="0"/>
          <w:color w:val="auto"/>
          <w:kern w:val="0"/>
          <w:sz w:val="24"/>
          <w:szCs w:val="24"/>
          <w:lang w:eastAsia="it-IT" w:bidi="ar-SA"/>
        </w:rPr>
        <w:t>partita</w:t>
      </w:r>
      <w:proofErr w:type="spellEnd"/>
      <w:r w:rsidR="0015260C" w:rsidRPr="00491C85">
        <w:rPr>
          <w:rFonts w:ascii="Times New Roman" w:eastAsia="Times New Roman" w:hAnsi="Times New Roman" w:cs="Times New Roman"/>
          <w:bCs w:val="0"/>
          <w:color w:val="auto"/>
          <w:kern w:val="0"/>
          <w:sz w:val="24"/>
          <w:szCs w:val="24"/>
          <w:lang w:eastAsia="it-IT" w:bidi="ar-SA"/>
        </w:rPr>
        <w:t xml:space="preserve"> </w:t>
      </w:r>
      <w:proofErr w:type="spellStart"/>
      <w:r w:rsidR="0015260C" w:rsidRPr="00491C85">
        <w:rPr>
          <w:rFonts w:ascii="Times New Roman" w:eastAsia="Times New Roman" w:hAnsi="Times New Roman" w:cs="Times New Roman"/>
          <w:bCs w:val="0"/>
          <w:color w:val="auto"/>
          <w:kern w:val="0"/>
          <w:sz w:val="24"/>
          <w:szCs w:val="24"/>
          <w:lang w:eastAsia="it-IT" w:bidi="ar-SA"/>
        </w:rPr>
        <w:t>IVA</w:t>
      </w:r>
      <w:r>
        <w:rPr>
          <w:rFonts w:ascii="Times New Roman" w:eastAsia="Times New Roman" w:hAnsi="Times New Roman" w:cs="Times New Roman"/>
          <w:bCs w:val="0"/>
          <w:color w:val="auto"/>
          <w:kern w:val="0"/>
          <w:sz w:val="24"/>
          <w:szCs w:val="24"/>
          <w:lang w:eastAsia="it-IT" w:bidi="ar-SA"/>
        </w:rPr>
        <w:t>…</w:t>
      </w:r>
      <w:r w:rsidR="0015260C" w:rsidRPr="00491C85">
        <w:rPr>
          <w:rFonts w:ascii="Times New Roman" w:eastAsia="Times New Roman" w:hAnsi="Times New Roman" w:cs="Times New Roman"/>
          <w:bCs w:val="0"/>
          <w:color w:val="auto"/>
          <w:kern w:val="0"/>
          <w:sz w:val="24"/>
          <w:szCs w:val="24"/>
          <w:lang w:eastAsia="it-IT" w:bidi="ar-SA"/>
        </w:rPr>
        <w:t>……</w:t>
      </w:r>
      <w:r w:rsidR="0015260C">
        <w:rPr>
          <w:rFonts w:ascii="Times New Roman" w:eastAsia="Times New Roman" w:hAnsi="Times New Roman" w:cs="Times New Roman"/>
          <w:bCs w:val="0"/>
          <w:color w:val="auto"/>
          <w:kern w:val="0"/>
          <w:sz w:val="24"/>
          <w:szCs w:val="24"/>
          <w:lang w:eastAsia="it-IT" w:bidi="ar-SA"/>
        </w:rPr>
        <w:t>………………………………</w:t>
      </w:r>
      <w:proofErr w:type="spellEnd"/>
      <w:r w:rsidR="0015260C">
        <w:rPr>
          <w:rFonts w:ascii="Times New Roman" w:eastAsia="Times New Roman" w:hAnsi="Times New Roman" w:cs="Times New Roman"/>
          <w:bCs w:val="0"/>
          <w:color w:val="auto"/>
          <w:kern w:val="0"/>
          <w:sz w:val="24"/>
          <w:szCs w:val="24"/>
          <w:lang w:eastAsia="it-IT" w:bidi="ar-SA"/>
        </w:rPr>
        <w:t xml:space="preserve">.. </w:t>
      </w:r>
    </w:p>
    <w:p w:rsidR="0015260C" w:rsidRDefault="0015260C" w:rsidP="0015260C">
      <w:pPr>
        <w:widowControl/>
        <w:ind w:right="278"/>
        <w:jc w:val="both"/>
        <w:rPr>
          <w:rFonts w:ascii="Times New Roman" w:eastAsia="Times New Roman" w:hAnsi="Times New Roman" w:cs="Times New Roman"/>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 xml:space="preserve">telefono </w:t>
      </w:r>
      <w:proofErr w:type="spellStart"/>
      <w:r>
        <w:rPr>
          <w:rFonts w:ascii="Times New Roman" w:eastAsia="Times New Roman" w:hAnsi="Times New Roman" w:cs="Times New Roman"/>
          <w:bCs w:val="0"/>
          <w:color w:val="auto"/>
          <w:kern w:val="0"/>
          <w:sz w:val="24"/>
          <w:szCs w:val="24"/>
          <w:lang w:eastAsia="it-IT" w:bidi="ar-SA"/>
        </w:rPr>
        <w:t>…………………</w:t>
      </w:r>
      <w:proofErr w:type="spellEnd"/>
      <w:r w:rsidR="0078758E">
        <w:rPr>
          <w:rFonts w:ascii="Times New Roman" w:eastAsia="Times New Roman" w:hAnsi="Times New Roman" w:cs="Times New Roman"/>
          <w:bCs w:val="0"/>
          <w:color w:val="auto"/>
          <w:kern w:val="0"/>
          <w:sz w:val="24"/>
          <w:szCs w:val="24"/>
          <w:lang w:eastAsia="it-IT" w:bidi="ar-SA"/>
        </w:rPr>
        <w:t>.............................</w:t>
      </w:r>
      <w:proofErr w:type="spellStart"/>
      <w:r w:rsidRPr="00491C85">
        <w:rPr>
          <w:rFonts w:ascii="Times New Roman" w:eastAsia="Times New Roman" w:hAnsi="Times New Roman" w:cs="Times New Roman"/>
          <w:bCs w:val="0"/>
          <w:color w:val="auto"/>
          <w:kern w:val="0"/>
          <w:sz w:val="24"/>
          <w:szCs w:val="24"/>
          <w:lang w:eastAsia="it-IT" w:bidi="ar-SA"/>
        </w:rPr>
        <w:t>fax…………</w:t>
      </w:r>
      <w:r>
        <w:rPr>
          <w:rFonts w:ascii="Times New Roman" w:eastAsia="Times New Roman" w:hAnsi="Times New Roman" w:cs="Times New Roman"/>
          <w:bCs w:val="0"/>
          <w:color w:val="auto"/>
          <w:kern w:val="0"/>
          <w:sz w:val="24"/>
          <w:szCs w:val="24"/>
          <w:lang w:eastAsia="it-IT" w:bidi="ar-SA"/>
        </w:rPr>
        <w:t>………………………………………</w:t>
      </w:r>
      <w:proofErr w:type="spellEnd"/>
      <w:r>
        <w:rPr>
          <w:rFonts w:ascii="Times New Roman" w:eastAsia="Times New Roman" w:hAnsi="Times New Roman" w:cs="Times New Roman"/>
          <w:bCs w:val="0"/>
          <w:color w:val="auto"/>
          <w:kern w:val="0"/>
          <w:sz w:val="24"/>
          <w:szCs w:val="24"/>
          <w:lang w:eastAsia="it-IT" w:bidi="ar-SA"/>
        </w:rPr>
        <w:t>...</w:t>
      </w:r>
    </w:p>
    <w:p w:rsidR="0015260C" w:rsidRPr="00491C85" w:rsidRDefault="0015260C" w:rsidP="0015260C">
      <w:pPr>
        <w:widowControl/>
        <w:ind w:right="278"/>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 xml:space="preserve"> e-mail ………………………………...</w:t>
      </w:r>
      <w:r>
        <w:rPr>
          <w:rFonts w:ascii="Times New Roman" w:eastAsia="Times New Roman" w:hAnsi="Times New Roman" w:cs="Times New Roman"/>
          <w:bCs w:val="0"/>
          <w:color w:val="auto"/>
          <w:kern w:val="0"/>
          <w:sz w:val="24"/>
          <w:szCs w:val="24"/>
          <w:lang w:eastAsia="it-IT" w:bidi="ar-SA"/>
        </w:rPr>
        <w:t>.............................................................................................</w:t>
      </w:r>
    </w:p>
    <w:p w:rsidR="0015260C" w:rsidRPr="00491C85" w:rsidRDefault="0078758E" w:rsidP="0015260C">
      <w:pPr>
        <w:widowControl/>
        <w:ind w:right="278"/>
        <w:jc w:val="both"/>
        <w:rPr>
          <w:rFonts w:ascii="Times New Roman" w:eastAsia="Times New Roman" w:hAnsi="Times New Roman" w:cs="Times New Roman"/>
          <w:bCs w:val="0"/>
          <w:color w:val="auto"/>
          <w:kern w:val="0"/>
          <w:sz w:val="24"/>
          <w:szCs w:val="24"/>
          <w:lang w:eastAsia="it-IT" w:bidi="ar-SA"/>
        </w:rPr>
      </w:pPr>
      <w:proofErr w:type="spellStart"/>
      <w:r>
        <w:rPr>
          <w:rFonts w:ascii="Times New Roman" w:eastAsia="Times New Roman" w:hAnsi="Times New Roman" w:cs="Times New Roman"/>
          <w:bCs w:val="0"/>
          <w:color w:val="auto"/>
          <w:kern w:val="0"/>
          <w:sz w:val="24"/>
          <w:szCs w:val="24"/>
          <w:lang w:eastAsia="it-IT" w:bidi="ar-SA"/>
        </w:rPr>
        <w:t>PEC………………………………………………………………………</w:t>
      </w:r>
      <w:proofErr w:type="spellEnd"/>
      <w:r>
        <w:rPr>
          <w:rFonts w:ascii="Times New Roman" w:eastAsia="Times New Roman" w:hAnsi="Times New Roman" w:cs="Times New Roman"/>
          <w:bCs w:val="0"/>
          <w:color w:val="auto"/>
          <w:kern w:val="0"/>
          <w:sz w:val="24"/>
          <w:szCs w:val="24"/>
          <w:lang w:eastAsia="it-IT" w:bidi="ar-SA"/>
        </w:rPr>
        <w:t>..  .</w:t>
      </w:r>
    </w:p>
    <w:p w:rsidR="0015260C" w:rsidRPr="00491C85" w:rsidRDefault="0015260C" w:rsidP="0015260C">
      <w:pPr>
        <w:widowControl/>
        <w:tabs>
          <w:tab w:val="center" w:pos="5040"/>
        </w:tabs>
        <w:autoSpaceDE w:val="0"/>
        <w:autoSpaceDN w:val="0"/>
        <w:adjustRightInd w:val="0"/>
        <w:ind w:right="278"/>
        <w:jc w:val="center"/>
        <w:rPr>
          <w:rFonts w:ascii="Times New Roman" w:eastAsia="Times New Roman" w:hAnsi="Times New Roman" w:cs="Times New Roman"/>
          <w:b/>
          <w:bCs w:val="0"/>
          <w:color w:val="auto"/>
          <w:kern w:val="0"/>
          <w:sz w:val="24"/>
          <w:szCs w:val="24"/>
          <w:lang w:eastAsia="it-IT" w:bidi="ar-SA"/>
        </w:rPr>
      </w:pPr>
      <w:r w:rsidRPr="00491C85">
        <w:rPr>
          <w:rFonts w:ascii="Times New Roman" w:eastAsia="Times New Roman" w:hAnsi="Times New Roman" w:cs="Times New Roman"/>
          <w:b/>
          <w:bCs w:val="0"/>
          <w:color w:val="auto"/>
          <w:kern w:val="0"/>
          <w:sz w:val="24"/>
          <w:szCs w:val="24"/>
          <w:lang w:eastAsia="it-IT" w:bidi="ar-SA"/>
        </w:rPr>
        <w:t>manifesta</w:t>
      </w:r>
    </w:p>
    <w:p w:rsidR="0015260C" w:rsidRPr="00491C85" w:rsidRDefault="0015260C" w:rsidP="0015260C">
      <w:pPr>
        <w:widowControl/>
        <w:tabs>
          <w:tab w:val="center" w:pos="5040"/>
        </w:tabs>
        <w:autoSpaceDE w:val="0"/>
        <w:autoSpaceDN w:val="0"/>
        <w:adjustRightInd w:val="0"/>
        <w:ind w:right="278"/>
        <w:jc w:val="both"/>
        <w:rPr>
          <w:rFonts w:ascii="Times New Roman" w:eastAsia="Times New Roman" w:hAnsi="Times New Roman" w:cs="Times New Roman"/>
          <w:bCs w:val="0"/>
          <w:color w:val="auto"/>
          <w:kern w:val="0"/>
          <w:sz w:val="24"/>
          <w:szCs w:val="24"/>
          <w:lang w:eastAsia="it-IT" w:bidi="ar-SA"/>
        </w:rPr>
      </w:pPr>
    </w:p>
    <w:p w:rsidR="0015260C" w:rsidRPr="00491C85" w:rsidRDefault="0015260C" w:rsidP="0015260C">
      <w:pPr>
        <w:widowControl/>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interesse ad essere iscritto nell’elenco delle Ditte da invitare per la procedura in oggetto.</w:t>
      </w:r>
    </w:p>
    <w:p w:rsidR="0015260C" w:rsidRPr="00491C85" w:rsidRDefault="0015260C" w:rsidP="0015260C">
      <w:pPr>
        <w:widowControl/>
        <w:tabs>
          <w:tab w:val="center" w:pos="4860"/>
        </w:tabs>
        <w:autoSpaceDE w:val="0"/>
        <w:autoSpaceDN w:val="0"/>
        <w:adjustRightInd w:val="0"/>
        <w:ind w:right="278"/>
        <w:jc w:val="both"/>
        <w:rPr>
          <w:rFonts w:ascii="Times New Roman" w:eastAsia="Times New Roman" w:hAnsi="Times New Roman" w:cs="Times New Roman"/>
          <w:b/>
          <w:bCs w:val="0"/>
          <w:color w:val="auto"/>
          <w:kern w:val="0"/>
          <w:sz w:val="24"/>
          <w:szCs w:val="24"/>
          <w:lang w:eastAsia="it-IT" w:bidi="ar-SA"/>
        </w:rPr>
      </w:pPr>
      <w:r w:rsidRPr="00491C85">
        <w:rPr>
          <w:rFonts w:ascii="Times New Roman" w:eastAsia="Times New Roman" w:hAnsi="Times New Roman" w:cs="Times New Roman"/>
          <w:b/>
          <w:bCs w:val="0"/>
          <w:color w:val="auto"/>
          <w:kern w:val="0"/>
          <w:sz w:val="24"/>
          <w:szCs w:val="24"/>
          <w:lang w:eastAsia="it-IT" w:bidi="ar-SA"/>
        </w:rPr>
        <w:t>come</w:t>
      </w:r>
    </w:p>
    <w:p w:rsidR="0015260C" w:rsidRPr="00491C85" w:rsidRDefault="0015260C" w:rsidP="0015260C">
      <w:pPr>
        <w:widowControl/>
        <w:numPr>
          <w:ilvl w:val="0"/>
          <w:numId w:val="3"/>
        </w:numPr>
        <w:autoSpaceDE w:val="0"/>
        <w:autoSpaceDN w:val="0"/>
        <w:adjustRightInd w:val="0"/>
        <w:ind w:right="278"/>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Ditta singola</w:t>
      </w:r>
    </w:p>
    <w:p w:rsidR="0015260C" w:rsidRPr="00491C85" w:rsidRDefault="0015260C" w:rsidP="0015260C">
      <w:pPr>
        <w:widowControl/>
        <w:numPr>
          <w:ilvl w:val="0"/>
          <w:numId w:val="3"/>
        </w:numPr>
        <w:autoSpaceDE w:val="0"/>
        <w:autoSpaceDN w:val="0"/>
        <w:adjustRightInd w:val="0"/>
        <w:ind w:right="278"/>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 xml:space="preserve">capogruppo/mandante di una associazione temporanea di Ditte o di un consorzio </w:t>
      </w:r>
    </w:p>
    <w:p w:rsidR="0015260C" w:rsidRPr="00491C85" w:rsidRDefault="0015260C" w:rsidP="0015260C">
      <w:pPr>
        <w:widowControl/>
        <w:autoSpaceDE w:val="0"/>
        <w:autoSpaceDN w:val="0"/>
        <w:adjustRightInd w:val="0"/>
        <w:ind w:right="278"/>
        <w:jc w:val="both"/>
        <w:rPr>
          <w:rFonts w:ascii="Times New Roman" w:eastAsia="Times New Roman" w:hAnsi="Times New Roman" w:cs="Times New Roman"/>
          <w:bCs w:val="0"/>
          <w:color w:val="auto"/>
          <w:kern w:val="0"/>
          <w:sz w:val="24"/>
          <w:szCs w:val="24"/>
          <w:lang w:eastAsia="it-IT" w:bidi="ar-SA"/>
        </w:rPr>
      </w:pPr>
    </w:p>
    <w:p w:rsidR="0015260C" w:rsidRPr="00491C85" w:rsidRDefault="0015260C" w:rsidP="0015260C">
      <w:pPr>
        <w:widowControl/>
        <w:autoSpaceDE w:val="0"/>
        <w:autoSpaceDN w:val="0"/>
        <w:adjustRightInd w:val="0"/>
        <w:ind w:right="278"/>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A tal fine, ai sensi degli articoli 46 e 47 del DPR 445/2000, consapevole della responsabilità penale prevista dall’art. 76 del DPR 445/2000 cui può andare incontro nel caso di affermazioni mendaci</w:t>
      </w:r>
    </w:p>
    <w:p w:rsidR="0015260C" w:rsidRPr="00491C85" w:rsidRDefault="0015260C" w:rsidP="00653817">
      <w:pPr>
        <w:widowControl/>
        <w:tabs>
          <w:tab w:val="center" w:pos="5040"/>
        </w:tabs>
        <w:autoSpaceDE w:val="0"/>
        <w:autoSpaceDN w:val="0"/>
        <w:adjustRightInd w:val="0"/>
        <w:ind w:right="278"/>
        <w:jc w:val="center"/>
        <w:rPr>
          <w:rFonts w:ascii="Times New Roman" w:eastAsia="Times New Roman" w:hAnsi="Times New Roman" w:cs="Times New Roman"/>
          <w:b/>
          <w:bCs w:val="0"/>
          <w:color w:val="auto"/>
          <w:kern w:val="0"/>
          <w:sz w:val="24"/>
          <w:szCs w:val="24"/>
          <w:lang w:eastAsia="it-IT" w:bidi="ar-SA"/>
        </w:rPr>
      </w:pPr>
      <w:r w:rsidRPr="00491C85">
        <w:rPr>
          <w:rFonts w:ascii="Times New Roman" w:eastAsia="Times New Roman" w:hAnsi="Times New Roman" w:cs="Times New Roman"/>
          <w:b/>
          <w:bCs w:val="0"/>
          <w:color w:val="auto"/>
          <w:kern w:val="0"/>
          <w:sz w:val="24"/>
          <w:szCs w:val="24"/>
          <w:lang w:eastAsia="it-IT" w:bidi="ar-SA"/>
        </w:rPr>
        <w:t>dichiara</w:t>
      </w:r>
    </w:p>
    <w:p w:rsidR="0015260C" w:rsidRPr="00491C85" w:rsidRDefault="0015260C" w:rsidP="0015260C">
      <w:pPr>
        <w:widowControl/>
        <w:ind w:right="278"/>
        <w:jc w:val="both"/>
        <w:rPr>
          <w:rFonts w:ascii="Times New Roman" w:eastAsia="Times New Roman" w:hAnsi="Times New Roman" w:cs="Times New Roman"/>
          <w:bCs w:val="0"/>
          <w:color w:val="auto"/>
          <w:kern w:val="0"/>
          <w:sz w:val="24"/>
          <w:szCs w:val="24"/>
          <w:lang w:eastAsia="it-IT" w:bidi="ar-SA"/>
        </w:rPr>
      </w:pPr>
    </w:p>
    <w:p w:rsidR="0015260C" w:rsidRPr="00491C85" w:rsidRDefault="0015260C" w:rsidP="0015260C">
      <w:pPr>
        <w:widowControl/>
        <w:numPr>
          <w:ilvl w:val="0"/>
          <w:numId w:val="1"/>
        </w:numPr>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che la Ditta ha la seguente denominazione o ragione sociale ……………………………………………………</w:t>
      </w:r>
      <w:r>
        <w:rPr>
          <w:rFonts w:ascii="Times New Roman" w:eastAsia="Times New Roman" w:hAnsi="Times New Roman" w:cs="Times New Roman"/>
          <w:bCs w:val="0"/>
          <w:color w:val="auto"/>
          <w:kern w:val="0"/>
          <w:sz w:val="24"/>
          <w:szCs w:val="24"/>
          <w:lang w:eastAsia="it-IT" w:bidi="ar-SA"/>
        </w:rPr>
        <w:t>………………...</w:t>
      </w:r>
    </w:p>
    <w:p w:rsidR="0015260C" w:rsidRDefault="0015260C" w:rsidP="0015260C">
      <w:pPr>
        <w:widowControl/>
        <w:numPr>
          <w:ilvl w:val="0"/>
          <w:numId w:val="1"/>
        </w:numPr>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che la Ditta è iscritta nel registro delle Imprese della CCIAA di …………………………………………</w:t>
      </w:r>
      <w:r>
        <w:rPr>
          <w:rFonts w:ascii="Times New Roman" w:eastAsia="Times New Roman" w:hAnsi="Times New Roman" w:cs="Times New Roman"/>
          <w:bCs w:val="0"/>
          <w:color w:val="auto"/>
          <w:kern w:val="0"/>
          <w:sz w:val="24"/>
          <w:szCs w:val="24"/>
          <w:lang w:eastAsia="it-IT" w:bidi="ar-SA"/>
        </w:rPr>
        <w:t xml:space="preserve">………………………….. </w:t>
      </w:r>
    </w:p>
    <w:p w:rsidR="0015260C" w:rsidRPr="00491C85" w:rsidRDefault="0015260C" w:rsidP="0015260C">
      <w:pPr>
        <w:widowControl/>
        <w:ind w:left="720"/>
        <w:rPr>
          <w:rFonts w:ascii="Times New Roman" w:eastAsia="Times New Roman" w:hAnsi="Times New Roman" w:cs="Times New Roman"/>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per le seguenti attività …………………</w:t>
      </w:r>
      <w:r w:rsidRPr="00491C85">
        <w:rPr>
          <w:rFonts w:ascii="Times New Roman" w:eastAsia="Times New Roman" w:hAnsi="Times New Roman" w:cs="Times New Roman"/>
          <w:bCs w:val="0"/>
          <w:color w:val="auto"/>
          <w:kern w:val="0"/>
          <w:sz w:val="24"/>
          <w:szCs w:val="24"/>
          <w:lang w:eastAsia="it-IT" w:bidi="ar-SA"/>
        </w:rPr>
        <w:t>…………………………………………………………………………………………………………</w:t>
      </w:r>
      <w:r w:rsidR="009210A8">
        <w:rPr>
          <w:rFonts w:ascii="Times New Roman" w:eastAsia="Times New Roman" w:hAnsi="Times New Roman" w:cs="Times New Roman"/>
          <w:bCs w:val="0"/>
          <w:color w:val="auto"/>
          <w:kern w:val="0"/>
          <w:sz w:val="24"/>
          <w:szCs w:val="24"/>
          <w:lang w:eastAsia="it-IT" w:bidi="ar-SA"/>
        </w:rPr>
        <w:t xml:space="preserve">…………………………………………………………………, </w:t>
      </w:r>
      <w:r w:rsidRPr="00491C85">
        <w:rPr>
          <w:rFonts w:ascii="Times New Roman" w:eastAsia="Times New Roman" w:hAnsi="Times New Roman" w:cs="Times New Roman"/>
          <w:bCs w:val="0"/>
          <w:color w:val="auto"/>
          <w:kern w:val="0"/>
          <w:sz w:val="24"/>
          <w:szCs w:val="24"/>
          <w:lang w:eastAsia="it-IT" w:bidi="ar-SA"/>
        </w:rPr>
        <w:t>ed attesta i seguenti dati :</w:t>
      </w:r>
    </w:p>
    <w:p w:rsidR="0015260C" w:rsidRPr="00491C85" w:rsidRDefault="0015260C" w:rsidP="0015260C">
      <w:pPr>
        <w:widowControl/>
        <w:numPr>
          <w:ilvl w:val="0"/>
          <w:numId w:val="5"/>
        </w:numPr>
        <w:tabs>
          <w:tab w:val="num" w:pos="1425"/>
        </w:tabs>
        <w:ind w:left="1425"/>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 xml:space="preserve">n. iscrizione  ………….... </w:t>
      </w:r>
      <w:r>
        <w:rPr>
          <w:rFonts w:ascii="Times New Roman" w:eastAsia="Times New Roman" w:hAnsi="Times New Roman" w:cs="Times New Roman"/>
          <w:bCs w:val="0"/>
          <w:color w:val="auto"/>
          <w:kern w:val="0"/>
          <w:sz w:val="24"/>
          <w:szCs w:val="24"/>
          <w:lang w:eastAsia="it-IT" w:bidi="ar-SA"/>
        </w:rPr>
        <w:t>…………...</w:t>
      </w:r>
      <w:r w:rsidRPr="00491C85">
        <w:rPr>
          <w:rFonts w:ascii="Times New Roman" w:eastAsia="Times New Roman" w:hAnsi="Times New Roman" w:cs="Times New Roman"/>
          <w:bCs w:val="0"/>
          <w:color w:val="auto"/>
          <w:kern w:val="0"/>
          <w:sz w:val="24"/>
          <w:szCs w:val="24"/>
          <w:lang w:eastAsia="it-IT" w:bidi="ar-SA"/>
        </w:rPr>
        <w:t>nel registro imprese;</w:t>
      </w:r>
    </w:p>
    <w:p w:rsidR="0015260C" w:rsidRPr="00491C85" w:rsidRDefault="0015260C" w:rsidP="0015260C">
      <w:pPr>
        <w:widowControl/>
        <w:numPr>
          <w:ilvl w:val="0"/>
          <w:numId w:val="5"/>
        </w:numPr>
        <w:tabs>
          <w:tab w:val="num" w:pos="1425"/>
        </w:tabs>
        <w:ind w:left="1425"/>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data di iscrizione ………………</w:t>
      </w:r>
      <w:r>
        <w:rPr>
          <w:rFonts w:ascii="Times New Roman" w:eastAsia="Times New Roman" w:hAnsi="Times New Roman" w:cs="Times New Roman"/>
          <w:bCs w:val="0"/>
          <w:color w:val="auto"/>
          <w:kern w:val="0"/>
          <w:sz w:val="24"/>
          <w:szCs w:val="24"/>
          <w:lang w:eastAsia="it-IT" w:bidi="ar-SA"/>
        </w:rPr>
        <w:t>………………………….</w:t>
      </w:r>
      <w:r w:rsidRPr="00491C85">
        <w:rPr>
          <w:rFonts w:ascii="Times New Roman" w:eastAsia="Times New Roman" w:hAnsi="Times New Roman" w:cs="Times New Roman"/>
          <w:bCs w:val="0"/>
          <w:color w:val="auto"/>
          <w:kern w:val="0"/>
          <w:sz w:val="24"/>
          <w:szCs w:val="24"/>
          <w:lang w:eastAsia="it-IT" w:bidi="ar-SA"/>
        </w:rPr>
        <w:t>;</w:t>
      </w:r>
    </w:p>
    <w:p w:rsidR="0015260C" w:rsidRPr="00491C85" w:rsidRDefault="0015260C" w:rsidP="0015260C">
      <w:pPr>
        <w:widowControl/>
        <w:numPr>
          <w:ilvl w:val="0"/>
          <w:numId w:val="5"/>
        </w:numPr>
        <w:tabs>
          <w:tab w:val="num" w:pos="1425"/>
        </w:tabs>
        <w:ind w:left="1425"/>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annotata nella sezione speciale ARTIGIANI con il numero Albo Artigiani …………</w:t>
      </w:r>
      <w:r>
        <w:rPr>
          <w:rFonts w:ascii="Times New Roman" w:eastAsia="Times New Roman" w:hAnsi="Times New Roman" w:cs="Times New Roman"/>
          <w:bCs w:val="0"/>
          <w:color w:val="auto"/>
          <w:kern w:val="0"/>
          <w:sz w:val="24"/>
          <w:szCs w:val="24"/>
          <w:lang w:eastAsia="it-IT" w:bidi="ar-SA"/>
        </w:rPr>
        <w:t>………………………………….</w:t>
      </w:r>
    </w:p>
    <w:p w:rsidR="0015260C" w:rsidRPr="00491C85" w:rsidRDefault="0015260C" w:rsidP="0015260C">
      <w:pPr>
        <w:widowControl/>
        <w:numPr>
          <w:ilvl w:val="0"/>
          <w:numId w:val="5"/>
        </w:numPr>
        <w:tabs>
          <w:tab w:val="num" w:pos="1425"/>
        </w:tabs>
        <w:ind w:left="1425"/>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Già iscritta al</w:t>
      </w:r>
      <w:r>
        <w:rPr>
          <w:rFonts w:ascii="Times New Roman" w:eastAsia="Times New Roman" w:hAnsi="Times New Roman" w:cs="Times New Roman"/>
          <w:bCs w:val="0"/>
          <w:color w:val="auto"/>
          <w:kern w:val="0"/>
          <w:sz w:val="24"/>
          <w:szCs w:val="24"/>
          <w:lang w:eastAsia="it-IT" w:bidi="ar-SA"/>
        </w:rPr>
        <w:t xml:space="preserve"> registro delle ditte con il n. …………………</w:t>
      </w:r>
    </w:p>
    <w:p w:rsidR="0015260C" w:rsidRPr="00491C85" w:rsidRDefault="0015260C" w:rsidP="0015260C">
      <w:pPr>
        <w:widowControl/>
        <w:numPr>
          <w:ilvl w:val="0"/>
          <w:numId w:val="5"/>
        </w:numPr>
        <w:tabs>
          <w:tab w:val="num" w:pos="1425"/>
        </w:tabs>
        <w:ind w:left="1425"/>
        <w:rPr>
          <w:rFonts w:ascii="Times New Roman" w:eastAsia="Times New Roman" w:hAnsi="Times New Roman" w:cs="Times New Roman"/>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Denominazione ………………………………………………….………….</w:t>
      </w:r>
    </w:p>
    <w:p w:rsidR="0015260C" w:rsidRDefault="0015260C" w:rsidP="0015260C">
      <w:pPr>
        <w:widowControl/>
        <w:numPr>
          <w:ilvl w:val="0"/>
          <w:numId w:val="5"/>
        </w:numPr>
        <w:tabs>
          <w:tab w:val="num" w:pos="1425"/>
        </w:tabs>
        <w:ind w:left="1425"/>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Sede ………………………………………………</w:t>
      </w:r>
      <w:r>
        <w:rPr>
          <w:rFonts w:ascii="Times New Roman" w:eastAsia="Times New Roman" w:hAnsi="Times New Roman" w:cs="Times New Roman"/>
          <w:bCs w:val="0"/>
          <w:color w:val="auto"/>
          <w:kern w:val="0"/>
          <w:sz w:val="24"/>
          <w:szCs w:val="24"/>
          <w:lang w:eastAsia="it-IT" w:bidi="ar-SA"/>
        </w:rPr>
        <w:t>……….</w:t>
      </w:r>
      <w:r w:rsidRPr="00491C85">
        <w:rPr>
          <w:rFonts w:ascii="Times New Roman" w:eastAsia="Times New Roman" w:hAnsi="Times New Roman" w:cs="Times New Roman"/>
          <w:bCs w:val="0"/>
          <w:color w:val="auto"/>
          <w:kern w:val="0"/>
          <w:sz w:val="24"/>
          <w:szCs w:val="24"/>
          <w:lang w:eastAsia="it-IT" w:bidi="ar-SA"/>
        </w:rPr>
        <w:t xml:space="preserve"> </w:t>
      </w:r>
    </w:p>
    <w:p w:rsidR="0015260C" w:rsidRPr="00491C85" w:rsidRDefault="0015260C" w:rsidP="0015260C">
      <w:pPr>
        <w:widowControl/>
        <w:numPr>
          <w:ilvl w:val="0"/>
          <w:numId w:val="5"/>
        </w:numPr>
        <w:tabs>
          <w:tab w:val="num" w:pos="1425"/>
        </w:tabs>
        <w:ind w:left="1425"/>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lastRenderedPageBreak/>
        <w:t>D</w:t>
      </w:r>
      <w:r>
        <w:rPr>
          <w:rFonts w:ascii="Times New Roman" w:eastAsia="Times New Roman" w:hAnsi="Times New Roman" w:cs="Times New Roman"/>
          <w:bCs w:val="0"/>
          <w:color w:val="auto"/>
          <w:kern w:val="0"/>
          <w:sz w:val="24"/>
          <w:szCs w:val="24"/>
          <w:lang w:eastAsia="it-IT" w:bidi="ar-SA"/>
        </w:rPr>
        <w:t>ata di fondazione ………………………………………...</w:t>
      </w:r>
    </w:p>
    <w:p w:rsidR="0015260C" w:rsidRPr="00491C85" w:rsidRDefault="0015260C" w:rsidP="0015260C">
      <w:pPr>
        <w:widowControl/>
        <w:numPr>
          <w:ilvl w:val="0"/>
          <w:numId w:val="5"/>
        </w:numPr>
        <w:tabs>
          <w:tab w:val="num" w:pos="1425"/>
        </w:tabs>
        <w:ind w:left="1425"/>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Co</w:t>
      </w:r>
      <w:r>
        <w:rPr>
          <w:rFonts w:ascii="Times New Roman" w:eastAsia="Times New Roman" w:hAnsi="Times New Roman" w:cs="Times New Roman"/>
          <w:bCs w:val="0"/>
          <w:color w:val="auto"/>
          <w:kern w:val="0"/>
          <w:sz w:val="24"/>
          <w:szCs w:val="24"/>
          <w:lang w:eastAsia="it-IT" w:bidi="ar-SA"/>
        </w:rPr>
        <w:t>stituita con atto …………………………………</w:t>
      </w:r>
      <w:r w:rsidRPr="00491C85">
        <w:rPr>
          <w:rFonts w:ascii="Times New Roman" w:eastAsia="Times New Roman" w:hAnsi="Times New Roman" w:cs="Times New Roman"/>
          <w:bCs w:val="0"/>
          <w:color w:val="auto"/>
          <w:kern w:val="0"/>
          <w:sz w:val="24"/>
          <w:szCs w:val="24"/>
          <w:lang w:eastAsia="it-IT" w:bidi="ar-SA"/>
        </w:rPr>
        <w:t>capitale sociale Euro ……….………</w:t>
      </w:r>
      <w:r>
        <w:rPr>
          <w:rFonts w:ascii="Times New Roman" w:eastAsia="Times New Roman" w:hAnsi="Times New Roman" w:cs="Times New Roman"/>
          <w:bCs w:val="0"/>
          <w:color w:val="auto"/>
          <w:kern w:val="0"/>
          <w:sz w:val="24"/>
          <w:szCs w:val="24"/>
          <w:lang w:eastAsia="it-IT" w:bidi="ar-SA"/>
        </w:rPr>
        <w:t>……………………………….</w:t>
      </w:r>
    </w:p>
    <w:p w:rsidR="0015260C" w:rsidRDefault="0015260C" w:rsidP="0015260C">
      <w:pPr>
        <w:widowControl/>
        <w:numPr>
          <w:ilvl w:val="0"/>
          <w:numId w:val="5"/>
        </w:numPr>
        <w:tabs>
          <w:tab w:val="num" w:pos="1425"/>
        </w:tabs>
        <w:ind w:left="1425"/>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Durata dell’impre</w:t>
      </w:r>
      <w:r>
        <w:rPr>
          <w:rFonts w:ascii="Times New Roman" w:eastAsia="Times New Roman" w:hAnsi="Times New Roman" w:cs="Times New Roman"/>
          <w:bCs w:val="0"/>
          <w:color w:val="auto"/>
          <w:kern w:val="0"/>
          <w:sz w:val="24"/>
          <w:szCs w:val="24"/>
          <w:lang w:eastAsia="it-IT" w:bidi="ar-SA"/>
        </w:rPr>
        <w:t>sa / data di termine………........................</w:t>
      </w:r>
    </w:p>
    <w:p w:rsidR="0015260C" w:rsidRPr="00491C85" w:rsidRDefault="0015260C" w:rsidP="0015260C">
      <w:pPr>
        <w:widowControl/>
        <w:tabs>
          <w:tab w:val="num" w:pos="1425"/>
        </w:tabs>
        <w:ind w:left="1425"/>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Forma giuridica …………………</w:t>
      </w:r>
      <w:r>
        <w:rPr>
          <w:rFonts w:ascii="Times New Roman" w:eastAsia="Times New Roman" w:hAnsi="Times New Roman" w:cs="Times New Roman"/>
          <w:bCs w:val="0"/>
          <w:color w:val="auto"/>
          <w:kern w:val="0"/>
          <w:sz w:val="24"/>
          <w:szCs w:val="24"/>
          <w:lang w:eastAsia="it-IT" w:bidi="ar-SA"/>
        </w:rPr>
        <w:t>…………………………</w:t>
      </w:r>
    </w:p>
    <w:p w:rsidR="0015260C" w:rsidRPr="00491C85" w:rsidRDefault="0015260C" w:rsidP="0015260C">
      <w:pPr>
        <w:widowControl/>
        <w:numPr>
          <w:ilvl w:val="0"/>
          <w:numId w:val="5"/>
        </w:numPr>
        <w:tabs>
          <w:tab w:val="num" w:pos="1425"/>
        </w:tabs>
        <w:ind w:left="1425"/>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Oggetto sociale (se necessario, indicare una sintesi) ………..………………………..……………………………………………………………………………………………………………………………………………………………………………………</w:t>
      </w:r>
      <w:r>
        <w:rPr>
          <w:rFonts w:ascii="Times New Roman" w:eastAsia="Times New Roman" w:hAnsi="Times New Roman" w:cs="Times New Roman"/>
          <w:bCs w:val="0"/>
          <w:color w:val="auto"/>
          <w:kern w:val="0"/>
          <w:sz w:val="24"/>
          <w:szCs w:val="24"/>
          <w:lang w:eastAsia="it-IT" w:bidi="ar-SA"/>
        </w:rPr>
        <w:t>……………………………</w:t>
      </w:r>
    </w:p>
    <w:p w:rsidR="0015260C" w:rsidRDefault="0015260C" w:rsidP="0015260C">
      <w:pPr>
        <w:widowControl/>
        <w:numPr>
          <w:ilvl w:val="0"/>
          <w:numId w:val="5"/>
        </w:numPr>
        <w:tabs>
          <w:tab w:val="num" w:pos="1425"/>
        </w:tabs>
        <w:ind w:left="1425"/>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Titolari, soci, direttori tecnici, amministratori muniti di rappresentanza, soci accomandatari (indicare i nominativi, le qualifiche, le date di nascita e la residenza ed il codice fiscale) ………………………………………………………………………………………………………………………………………………………………</w:t>
      </w:r>
      <w:r>
        <w:rPr>
          <w:rFonts w:ascii="Times New Roman" w:eastAsia="Times New Roman" w:hAnsi="Times New Roman" w:cs="Times New Roman"/>
          <w:bCs w:val="0"/>
          <w:color w:val="auto"/>
          <w:kern w:val="0"/>
          <w:sz w:val="24"/>
          <w:szCs w:val="24"/>
          <w:lang w:eastAsia="it-IT" w:bidi="ar-SA"/>
        </w:rPr>
        <w:t>……………………………………………………………………………………..</w:t>
      </w:r>
    </w:p>
    <w:p w:rsidR="00AB4AEE" w:rsidRPr="00AB4AEE" w:rsidRDefault="00AB4AEE" w:rsidP="00AB4AEE">
      <w:pPr>
        <w:widowControl/>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AB4AEE">
        <w:rPr>
          <w:rFonts w:ascii="Times New Roman" w:eastAsiaTheme="minorHAnsi" w:hAnsi="Times New Roman" w:cs="Times New Roman"/>
          <w:b/>
          <w:color w:val="auto"/>
          <w:kern w:val="0"/>
          <w:sz w:val="24"/>
          <w:szCs w:val="24"/>
          <w:lang w:eastAsia="en-US" w:bidi="ar-SA"/>
        </w:rPr>
        <w:t xml:space="preserve">Dichiara </w:t>
      </w:r>
      <w:r w:rsidRPr="00AB4AEE">
        <w:rPr>
          <w:rFonts w:ascii="Times New Roman" w:eastAsiaTheme="minorHAnsi" w:hAnsi="Times New Roman" w:cs="Times New Roman"/>
          <w:bCs w:val="0"/>
          <w:color w:val="auto"/>
          <w:kern w:val="0"/>
          <w:sz w:val="24"/>
          <w:szCs w:val="24"/>
          <w:lang w:eastAsia="en-US" w:bidi="ar-SA"/>
        </w:rPr>
        <w:t>inoltre:</w:t>
      </w:r>
    </w:p>
    <w:p w:rsidR="0015260C" w:rsidRPr="00AB4AEE" w:rsidRDefault="0015260C" w:rsidP="00AB4AEE">
      <w:pPr>
        <w:pStyle w:val="Paragrafoelenco"/>
        <w:widowControl/>
        <w:numPr>
          <w:ilvl w:val="0"/>
          <w:numId w:val="7"/>
        </w:numPr>
        <w:ind w:right="-35"/>
        <w:jc w:val="both"/>
        <w:rPr>
          <w:rFonts w:ascii="Times New Roman" w:eastAsia="Times New Roman" w:hAnsi="Times New Roman" w:cs="Times New Roman"/>
          <w:bCs w:val="0"/>
          <w:color w:val="auto"/>
          <w:kern w:val="0"/>
          <w:sz w:val="24"/>
          <w:szCs w:val="24"/>
          <w:lang w:eastAsia="it-IT" w:bidi="ar-SA"/>
        </w:rPr>
      </w:pPr>
      <w:r w:rsidRPr="00AB4AEE">
        <w:rPr>
          <w:rFonts w:ascii="Times New Roman" w:eastAsia="Times New Roman" w:hAnsi="Times New Roman" w:cs="Times New Roman"/>
          <w:bCs w:val="0"/>
          <w:color w:val="auto"/>
          <w:kern w:val="0"/>
          <w:sz w:val="24"/>
          <w:szCs w:val="24"/>
          <w:lang w:eastAsia="it-IT" w:bidi="ar-SA"/>
        </w:rPr>
        <w:t xml:space="preserve">che non sussiste alcuna delle situazioni costituenti causa di esclusione dalle gare per l’affidamento di appalti pubblici ai sensi dell’art. 80 del D. </w:t>
      </w:r>
      <w:proofErr w:type="spellStart"/>
      <w:r w:rsidRPr="00AB4AEE">
        <w:rPr>
          <w:rFonts w:ascii="Times New Roman" w:eastAsia="Times New Roman" w:hAnsi="Times New Roman" w:cs="Times New Roman"/>
          <w:bCs w:val="0"/>
          <w:color w:val="auto"/>
          <w:kern w:val="0"/>
          <w:sz w:val="24"/>
          <w:szCs w:val="24"/>
          <w:lang w:eastAsia="it-IT" w:bidi="ar-SA"/>
        </w:rPr>
        <w:t>Lgs</w:t>
      </w:r>
      <w:proofErr w:type="spellEnd"/>
      <w:r w:rsidRPr="00AB4AEE">
        <w:rPr>
          <w:rFonts w:ascii="Times New Roman" w:eastAsia="Times New Roman" w:hAnsi="Times New Roman" w:cs="Times New Roman"/>
          <w:bCs w:val="0"/>
          <w:color w:val="auto"/>
          <w:kern w:val="0"/>
          <w:sz w:val="24"/>
          <w:szCs w:val="24"/>
          <w:lang w:eastAsia="it-IT" w:bidi="ar-SA"/>
        </w:rPr>
        <w:t xml:space="preserve"> n. 50/2016;</w:t>
      </w:r>
    </w:p>
    <w:p w:rsidR="0015260C" w:rsidRPr="00AB4AEE" w:rsidRDefault="0015260C" w:rsidP="00AB4AEE">
      <w:pPr>
        <w:pStyle w:val="Paragrafoelenco"/>
        <w:widowControl/>
        <w:numPr>
          <w:ilvl w:val="0"/>
          <w:numId w:val="7"/>
        </w:numPr>
        <w:ind w:right="-35"/>
        <w:jc w:val="both"/>
        <w:rPr>
          <w:rFonts w:ascii="Times New Roman" w:eastAsia="Times New Roman" w:hAnsi="Times New Roman" w:cs="Times New Roman"/>
          <w:bCs w:val="0"/>
          <w:color w:val="auto"/>
          <w:kern w:val="0"/>
          <w:sz w:val="24"/>
          <w:szCs w:val="24"/>
          <w:lang w:eastAsia="it-IT" w:bidi="ar-SA"/>
        </w:rPr>
      </w:pPr>
      <w:r w:rsidRPr="00AB4AEE">
        <w:rPr>
          <w:sz w:val="24"/>
          <w:szCs w:val="24"/>
        </w:rPr>
        <w:t>che la ditta è iscritta nell’Albo Nazionale dei Gestori Ambientali al n. …</w:t>
      </w:r>
      <w:r w:rsidR="00317789" w:rsidRPr="00AB4AEE">
        <w:rPr>
          <w:sz w:val="24"/>
          <w:szCs w:val="24"/>
        </w:rPr>
        <w:t>…….…………. in data .</w:t>
      </w:r>
      <w:r w:rsidRPr="00AB4AEE">
        <w:rPr>
          <w:sz w:val="24"/>
          <w:szCs w:val="24"/>
        </w:rPr>
        <w:t xml:space="preserve">…………………….………. per le seguenti categorie/classi </w:t>
      </w:r>
      <w:proofErr w:type="spellStart"/>
      <w:r w:rsidRPr="00AB4AEE">
        <w:rPr>
          <w:sz w:val="24"/>
          <w:szCs w:val="24"/>
        </w:rPr>
        <w:t>………………………………………</w:t>
      </w:r>
      <w:proofErr w:type="spellEnd"/>
      <w:r w:rsidR="00AB4AEE" w:rsidRPr="00AB4AEE">
        <w:rPr>
          <w:rFonts w:ascii="Times New Roman" w:eastAsiaTheme="minorHAnsi" w:hAnsi="Times New Roman" w:cs="Times New Roman"/>
          <w:bCs w:val="0"/>
          <w:color w:val="auto"/>
          <w:kern w:val="0"/>
          <w:sz w:val="24"/>
          <w:szCs w:val="24"/>
          <w:lang w:eastAsia="en-US" w:bidi="ar-SA"/>
        </w:rPr>
        <w:t xml:space="preserve"> </w:t>
      </w:r>
      <w:r w:rsidR="00AB4AEE" w:rsidRPr="00F92CBD">
        <w:rPr>
          <w:rFonts w:ascii="Times New Roman" w:eastAsiaTheme="minorHAnsi" w:hAnsi="Times New Roman" w:cs="Times New Roman"/>
          <w:bCs w:val="0"/>
          <w:color w:val="auto"/>
          <w:kern w:val="0"/>
          <w:sz w:val="24"/>
          <w:szCs w:val="24"/>
          <w:lang w:eastAsia="en-US" w:bidi="ar-SA"/>
        </w:rPr>
        <w:t>e dotato di personale specializzato e munito di autorizzazioni per lo svolgimento del servizio in oggetto, ai sensi di legge</w:t>
      </w:r>
      <w:r w:rsidRPr="00AB4AEE">
        <w:rPr>
          <w:sz w:val="24"/>
          <w:szCs w:val="24"/>
        </w:rPr>
        <w:t>;</w:t>
      </w:r>
    </w:p>
    <w:p w:rsidR="0015260C" w:rsidRPr="00AB4AEE" w:rsidRDefault="0015260C" w:rsidP="00AB4AEE">
      <w:pPr>
        <w:pStyle w:val="Paragrafoelenco"/>
        <w:widowControl/>
        <w:numPr>
          <w:ilvl w:val="0"/>
          <w:numId w:val="7"/>
        </w:numPr>
        <w:autoSpaceDE w:val="0"/>
        <w:autoSpaceDN w:val="0"/>
        <w:adjustRightInd w:val="0"/>
        <w:ind w:right="-35"/>
        <w:jc w:val="both"/>
        <w:rPr>
          <w:rFonts w:ascii="Times New Roman" w:eastAsia="Times New Roman" w:hAnsi="Times New Roman" w:cs="Times New Roman"/>
          <w:bCs w:val="0"/>
          <w:color w:val="auto"/>
          <w:kern w:val="0"/>
          <w:sz w:val="24"/>
          <w:szCs w:val="24"/>
          <w:lang w:eastAsia="it-IT" w:bidi="ar-SA"/>
        </w:rPr>
      </w:pPr>
      <w:r w:rsidRPr="00AB4AEE">
        <w:rPr>
          <w:rFonts w:ascii="Times New Roman" w:eastAsia="Times New Roman" w:hAnsi="Times New Roman" w:cs="Times New Roman"/>
          <w:bCs w:val="0"/>
          <w:color w:val="auto"/>
          <w:kern w:val="0"/>
          <w:sz w:val="24"/>
          <w:szCs w:val="24"/>
          <w:lang w:eastAsia="it-IT" w:bidi="ar-SA"/>
        </w:rPr>
        <w:t>che ha un fatturato in servizi</w:t>
      </w:r>
      <w:r w:rsidR="00054FD4" w:rsidRPr="00AB4AEE">
        <w:rPr>
          <w:rFonts w:ascii="Times New Roman" w:eastAsia="Times New Roman" w:hAnsi="Times New Roman" w:cs="Times New Roman"/>
          <w:bCs w:val="0"/>
          <w:color w:val="auto"/>
          <w:kern w:val="0"/>
          <w:sz w:val="24"/>
          <w:szCs w:val="24"/>
          <w:lang w:eastAsia="it-IT" w:bidi="ar-SA"/>
        </w:rPr>
        <w:t xml:space="preserve"> di smaltimento di rifiuti speciali </w:t>
      </w:r>
      <w:r w:rsidRPr="00AB4AEE">
        <w:rPr>
          <w:rFonts w:ascii="Times New Roman" w:eastAsia="Times New Roman" w:hAnsi="Times New Roman" w:cs="Times New Roman"/>
          <w:bCs w:val="0"/>
          <w:color w:val="auto"/>
          <w:kern w:val="0"/>
          <w:sz w:val="24"/>
          <w:szCs w:val="24"/>
          <w:lang w:eastAsia="it-IT" w:bidi="ar-SA"/>
        </w:rPr>
        <w:t>prestato negli ultimi tre esercizi (201</w:t>
      </w:r>
      <w:r w:rsidR="0078758E" w:rsidRPr="00AB4AEE">
        <w:rPr>
          <w:rFonts w:ascii="Times New Roman" w:eastAsia="Times New Roman" w:hAnsi="Times New Roman" w:cs="Times New Roman"/>
          <w:bCs w:val="0"/>
          <w:color w:val="auto"/>
          <w:kern w:val="0"/>
          <w:sz w:val="24"/>
          <w:szCs w:val="24"/>
          <w:lang w:eastAsia="it-IT" w:bidi="ar-SA"/>
        </w:rPr>
        <w:t>7</w:t>
      </w:r>
      <w:r w:rsidRPr="00AB4AEE">
        <w:rPr>
          <w:rFonts w:ascii="Times New Roman" w:eastAsia="Times New Roman" w:hAnsi="Times New Roman" w:cs="Times New Roman"/>
          <w:bCs w:val="0"/>
          <w:color w:val="auto"/>
          <w:kern w:val="0"/>
          <w:sz w:val="24"/>
          <w:szCs w:val="24"/>
          <w:lang w:eastAsia="it-IT" w:bidi="ar-SA"/>
        </w:rPr>
        <w:t>, 201</w:t>
      </w:r>
      <w:r w:rsidR="0078758E" w:rsidRPr="00AB4AEE">
        <w:rPr>
          <w:rFonts w:ascii="Times New Roman" w:eastAsia="Times New Roman" w:hAnsi="Times New Roman" w:cs="Times New Roman"/>
          <w:bCs w:val="0"/>
          <w:color w:val="auto"/>
          <w:kern w:val="0"/>
          <w:sz w:val="24"/>
          <w:szCs w:val="24"/>
          <w:lang w:eastAsia="it-IT" w:bidi="ar-SA"/>
        </w:rPr>
        <w:t>6</w:t>
      </w:r>
      <w:r w:rsidRPr="00AB4AEE">
        <w:rPr>
          <w:rFonts w:ascii="Times New Roman" w:eastAsia="Times New Roman" w:hAnsi="Times New Roman" w:cs="Times New Roman"/>
          <w:bCs w:val="0"/>
          <w:color w:val="auto"/>
          <w:kern w:val="0"/>
          <w:sz w:val="24"/>
          <w:szCs w:val="24"/>
          <w:lang w:eastAsia="it-IT" w:bidi="ar-SA"/>
        </w:rPr>
        <w:t xml:space="preserve"> e 201</w:t>
      </w:r>
      <w:r w:rsidR="0078758E" w:rsidRPr="00AB4AEE">
        <w:rPr>
          <w:rFonts w:ascii="Times New Roman" w:eastAsia="Times New Roman" w:hAnsi="Times New Roman" w:cs="Times New Roman"/>
          <w:bCs w:val="0"/>
          <w:color w:val="auto"/>
          <w:kern w:val="0"/>
          <w:sz w:val="24"/>
          <w:szCs w:val="24"/>
          <w:lang w:eastAsia="it-IT" w:bidi="ar-SA"/>
        </w:rPr>
        <w:t>5</w:t>
      </w:r>
      <w:r w:rsidR="00653817" w:rsidRPr="00AB4AEE">
        <w:rPr>
          <w:rFonts w:ascii="Times New Roman" w:eastAsia="Times New Roman" w:hAnsi="Times New Roman" w:cs="Times New Roman"/>
          <w:bCs w:val="0"/>
          <w:color w:val="auto"/>
          <w:kern w:val="0"/>
          <w:sz w:val="24"/>
          <w:szCs w:val="24"/>
          <w:lang w:eastAsia="it-IT" w:bidi="ar-SA"/>
        </w:rPr>
        <w:t>) non inferiore ad annui Euro 35.0</w:t>
      </w:r>
      <w:r w:rsidRPr="00AB4AEE">
        <w:rPr>
          <w:rFonts w:ascii="Times New Roman" w:eastAsia="Times New Roman" w:hAnsi="Times New Roman" w:cs="Times New Roman"/>
          <w:bCs w:val="0"/>
          <w:color w:val="auto"/>
          <w:kern w:val="0"/>
          <w:sz w:val="24"/>
          <w:szCs w:val="24"/>
          <w:lang w:eastAsia="it-IT" w:bidi="ar-SA"/>
        </w:rPr>
        <w:t>00,00;</w:t>
      </w:r>
    </w:p>
    <w:p w:rsidR="0015260C" w:rsidRPr="00AB4AEE" w:rsidRDefault="0015260C" w:rsidP="00AB4AEE">
      <w:pPr>
        <w:pStyle w:val="Paragrafoelenco"/>
        <w:widowControl/>
        <w:numPr>
          <w:ilvl w:val="0"/>
          <w:numId w:val="7"/>
        </w:numPr>
        <w:autoSpaceDE w:val="0"/>
        <w:autoSpaceDN w:val="0"/>
        <w:adjustRightInd w:val="0"/>
        <w:ind w:right="-35"/>
        <w:jc w:val="both"/>
        <w:rPr>
          <w:rFonts w:ascii="Times New Roman" w:eastAsia="Times New Roman" w:hAnsi="Times New Roman" w:cs="Times New Roman"/>
          <w:bCs w:val="0"/>
          <w:color w:val="auto"/>
          <w:kern w:val="0"/>
          <w:sz w:val="24"/>
          <w:szCs w:val="24"/>
          <w:lang w:eastAsia="it-IT" w:bidi="ar-SA"/>
        </w:rPr>
      </w:pPr>
      <w:r w:rsidRPr="00AB4AEE">
        <w:rPr>
          <w:rFonts w:ascii="Times New Roman" w:eastAsia="Times New Roman" w:hAnsi="Times New Roman" w:cs="Times New Roman"/>
          <w:bCs w:val="0"/>
          <w:color w:val="auto"/>
          <w:kern w:val="0"/>
          <w:sz w:val="24"/>
          <w:szCs w:val="24"/>
          <w:lang w:eastAsia="it-IT" w:bidi="ar-SA"/>
        </w:rPr>
        <w:t>di aver svolto servizi</w:t>
      </w:r>
      <w:r w:rsidR="00054FD4" w:rsidRPr="00AB4AEE">
        <w:rPr>
          <w:rFonts w:ascii="Times New Roman" w:eastAsia="Times New Roman" w:hAnsi="Times New Roman" w:cs="Times New Roman"/>
          <w:bCs w:val="0"/>
          <w:color w:val="auto"/>
          <w:kern w:val="0"/>
          <w:sz w:val="24"/>
          <w:szCs w:val="24"/>
          <w:lang w:eastAsia="it-IT" w:bidi="ar-SA"/>
        </w:rPr>
        <w:t xml:space="preserve"> di </w:t>
      </w:r>
      <w:r w:rsidR="00AB4AEE">
        <w:rPr>
          <w:rFonts w:ascii="Times New Roman" w:eastAsia="Times New Roman" w:hAnsi="Times New Roman" w:cs="Times New Roman"/>
          <w:bCs w:val="0"/>
          <w:color w:val="auto"/>
          <w:kern w:val="0"/>
          <w:sz w:val="24"/>
          <w:szCs w:val="24"/>
          <w:lang w:eastAsia="it-IT" w:bidi="ar-SA"/>
        </w:rPr>
        <w:t>smaltimento di rifiuti speciali</w:t>
      </w:r>
      <w:r w:rsidRPr="00AB4AEE">
        <w:rPr>
          <w:rFonts w:ascii="Times New Roman" w:eastAsia="Times New Roman" w:hAnsi="Times New Roman" w:cs="Times New Roman"/>
          <w:bCs w:val="0"/>
          <w:color w:val="auto"/>
          <w:kern w:val="0"/>
          <w:sz w:val="24"/>
          <w:szCs w:val="24"/>
          <w:lang w:eastAsia="it-IT" w:bidi="ar-SA"/>
        </w:rPr>
        <w:t>, prestati negli ultimi tre esercizi (201</w:t>
      </w:r>
      <w:r w:rsidR="0078758E" w:rsidRPr="00AB4AEE">
        <w:rPr>
          <w:rFonts w:ascii="Times New Roman" w:eastAsia="Times New Roman" w:hAnsi="Times New Roman" w:cs="Times New Roman"/>
          <w:bCs w:val="0"/>
          <w:color w:val="auto"/>
          <w:kern w:val="0"/>
          <w:sz w:val="24"/>
          <w:szCs w:val="24"/>
          <w:lang w:eastAsia="it-IT" w:bidi="ar-SA"/>
        </w:rPr>
        <w:t>7</w:t>
      </w:r>
      <w:r w:rsidRPr="00AB4AEE">
        <w:rPr>
          <w:rFonts w:ascii="Times New Roman" w:eastAsia="Times New Roman" w:hAnsi="Times New Roman" w:cs="Times New Roman"/>
          <w:bCs w:val="0"/>
          <w:color w:val="auto"/>
          <w:kern w:val="0"/>
          <w:sz w:val="24"/>
          <w:szCs w:val="24"/>
          <w:lang w:eastAsia="it-IT" w:bidi="ar-SA"/>
        </w:rPr>
        <w:t>, 201</w:t>
      </w:r>
      <w:r w:rsidR="0078758E" w:rsidRPr="00AB4AEE">
        <w:rPr>
          <w:rFonts w:ascii="Times New Roman" w:eastAsia="Times New Roman" w:hAnsi="Times New Roman" w:cs="Times New Roman"/>
          <w:bCs w:val="0"/>
          <w:color w:val="auto"/>
          <w:kern w:val="0"/>
          <w:sz w:val="24"/>
          <w:szCs w:val="24"/>
          <w:lang w:eastAsia="it-IT" w:bidi="ar-SA"/>
        </w:rPr>
        <w:t>6</w:t>
      </w:r>
      <w:r w:rsidRPr="00AB4AEE">
        <w:rPr>
          <w:rFonts w:ascii="Times New Roman" w:eastAsia="Times New Roman" w:hAnsi="Times New Roman" w:cs="Times New Roman"/>
          <w:bCs w:val="0"/>
          <w:color w:val="auto"/>
          <w:kern w:val="0"/>
          <w:sz w:val="24"/>
          <w:szCs w:val="24"/>
          <w:lang w:eastAsia="it-IT" w:bidi="ar-SA"/>
        </w:rPr>
        <w:t xml:space="preserve"> e 201</w:t>
      </w:r>
      <w:r w:rsidR="0078758E" w:rsidRPr="00AB4AEE">
        <w:rPr>
          <w:rFonts w:ascii="Times New Roman" w:eastAsia="Times New Roman" w:hAnsi="Times New Roman" w:cs="Times New Roman"/>
          <w:bCs w:val="0"/>
          <w:color w:val="auto"/>
          <w:kern w:val="0"/>
          <w:sz w:val="24"/>
          <w:szCs w:val="24"/>
          <w:lang w:eastAsia="it-IT" w:bidi="ar-SA"/>
        </w:rPr>
        <w:t>5</w:t>
      </w:r>
      <w:r w:rsidRPr="00AB4AEE">
        <w:rPr>
          <w:rFonts w:ascii="Times New Roman" w:eastAsia="Times New Roman" w:hAnsi="Times New Roman" w:cs="Times New Roman"/>
          <w:bCs w:val="0"/>
          <w:color w:val="auto"/>
          <w:kern w:val="0"/>
          <w:sz w:val="24"/>
          <w:szCs w:val="24"/>
          <w:lang w:eastAsia="it-IT" w:bidi="ar-SA"/>
        </w:rPr>
        <w:t xml:space="preserve">) per importo </w:t>
      </w:r>
      <w:r w:rsidR="00CC4E72" w:rsidRPr="00AB4AEE">
        <w:rPr>
          <w:rFonts w:ascii="Times New Roman" w:eastAsia="Times New Roman" w:hAnsi="Times New Roman" w:cs="Times New Roman"/>
          <w:bCs w:val="0"/>
          <w:color w:val="auto"/>
          <w:kern w:val="0"/>
          <w:sz w:val="24"/>
          <w:szCs w:val="24"/>
          <w:lang w:eastAsia="it-IT" w:bidi="ar-SA"/>
        </w:rPr>
        <w:t xml:space="preserve">annuo </w:t>
      </w:r>
      <w:r w:rsidRPr="00AB4AEE">
        <w:rPr>
          <w:rFonts w:ascii="Times New Roman" w:eastAsia="Times New Roman" w:hAnsi="Times New Roman" w:cs="Times New Roman"/>
          <w:bCs w:val="0"/>
          <w:color w:val="auto"/>
          <w:kern w:val="0"/>
          <w:sz w:val="24"/>
          <w:szCs w:val="24"/>
          <w:lang w:eastAsia="it-IT" w:bidi="ar-SA"/>
        </w:rPr>
        <w:t xml:space="preserve">almeno pari a quello in oggetto nei seguenti enti/ditte: </w:t>
      </w:r>
    </w:p>
    <w:p w:rsidR="0015260C" w:rsidRPr="00491C85" w:rsidRDefault="0015260C" w:rsidP="0015260C">
      <w:pPr>
        <w:widowControl/>
        <w:ind w:right="278"/>
        <w:jc w:val="both"/>
        <w:rPr>
          <w:rFonts w:ascii="Times New Roman" w:eastAsia="Times New Roman" w:hAnsi="Times New Roman" w:cs="Times New Roman"/>
          <w:bCs w:val="0"/>
          <w:color w:val="auto"/>
          <w:kern w:val="0"/>
          <w:sz w:val="24"/>
          <w:szCs w:val="24"/>
          <w:lang w:eastAsia="it-IT" w:bidi="ar-S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2015"/>
        <w:gridCol w:w="3371"/>
      </w:tblGrid>
      <w:tr w:rsidR="0015260C" w:rsidRPr="00317789" w:rsidTr="00EE04AD">
        <w:tc>
          <w:tcPr>
            <w:tcW w:w="3686" w:type="dxa"/>
          </w:tcPr>
          <w:p w:rsidR="0015260C" w:rsidRPr="00317789" w:rsidRDefault="0015260C" w:rsidP="00317789">
            <w:pPr>
              <w:widowControl/>
              <w:ind w:right="278"/>
              <w:jc w:val="center"/>
              <w:rPr>
                <w:rFonts w:ascii="Times New Roman" w:eastAsia="Times New Roman" w:hAnsi="Times New Roman" w:cs="Times New Roman"/>
                <w:b/>
                <w:bCs w:val="0"/>
                <w:color w:val="auto"/>
                <w:kern w:val="0"/>
                <w:sz w:val="24"/>
                <w:szCs w:val="24"/>
                <w:lang w:eastAsia="it-IT" w:bidi="ar-SA"/>
              </w:rPr>
            </w:pPr>
            <w:r w:rsidRPr="00317789">
              <w:rPr>
                <w:rFonts w:ascii="Times New Roman" w:eastAsia="Times New Roman" w:hAnsi="Times New Roman" w:cs="Times New Roman"/>
                <w:b/>
                <w:bCs w:val="0"/>
                <w:color w:val="auto"/>
                <w:kern w:val="0"/>
                <w:sz w:val="24"/>
                <w:szCs w:val="24"/>
                <w:lang w:eastAsia="it-IT" w:bidi="ar-SA"/>
              </w:rPr>
              <w:t>DESTINATARIO</w:t>
            </w:r>
          </w:p>
        </w:tc>
        <w:tc>
          <w:tcPr>
            <w:tcW w:w="2015" w:type="dxa"/>
          </w:tcPr>
          <w:p w:rsidR="0015260C" w:rsidRPr="00317789" w:rsidRDefault="0015260C" w:rsidP="00317789">
            <w:pPr>
              <w:widowControl/>
              <w:ind w:right="278"/>
              <w:jc w:val="center"/>
              <w:rPr>
                <w:rFonts w:ascii="Times New Roman" w:eastAsia="Times New Roman" w:hAnsi="Times New Roman" w:cs="Times New Roman"/>
                <w:b/>
                <w:bCs w:val="0"/>
                <w:color w:val="auto"/>
                <w:kern w:val="0"/>
                <w:sz w:val="24"/>
                <w:szCs w:val="24"/>
                <w:lang w:eastAsia="it-IT" w:bidi="ar-SA"/>
              </w:rPr>
            </w:pPr>
            <w:r w:rsidRPr="00317789">
              <w:rPr>
                <w:rFonts w:ascii="Times New Roman" w:eastAsia="Times New Roman" w:hAnsi="Times New Roman" w:cs="Times New Roman"/>
                <w:b/>
                <w:bCs w:val="0"/>
                <w:color w:val="auto"/>
                <w:kern w:val="0"/>
                <w:sz w:val="24"/>
                <w:szCs w:val="24"/>
                <w:lang w:eastAsia="it-IT" w:bidi="ar-SA"/>
              </w:rPr>
              <w:t>DATA</w:t>
            </w:r>
          </w:p>
        </w:tc>
        <w:tc>
          <w:tcPr>
            <w:tcW w:w="3371" w:type="dxa"/>
          </w:tcPr>
          <w:p w:rsidR="0015260C" w:rsidRPr="00317789" w:rsidRDefault="0015260C" w:rsidP="00317789">
            <w:pPr>
              <w:widowControl/>
              <w:ind w:right="278"/>
              <w:jc w:val="center"/>
              <w:rPr>
                <w:rFonts w:ascii="Times New Roman" w:eastAsia="Times New Roman" w:hAnsi="Times New Roman" w:cs="Times New Roman"/>
                <w:b/>
                <w:bCs w:val="0"/>
                <w:color w:val="auto"/>
                <w:kern w:val="0"/>
                <w:sz w:val="24"/>
                <w:szCs w:val="24"/>
                <w:lang w:eastAsia="it-IT" w:bidi="ar-SA"/>
              </w:rPr>
            </w:pPr>
            <w:r w:rsidRPr="00317789">
              <w:rPr>
                <w:rFonts w:ascii="Times New Roman" w:eastAsia="Times New Roman" w:hAnsi="Times New Roman" w:cs="Times New Roman"/>
                <w:b/>
                <w:bCs w:val="0"/>
                <w:color w:val="auto"/>
                <w:kern w:val="0"/>
                <w:sz w:val="24"/>
                <w:szCs w:val="24"/>
                <w:lang w:eastAsia="it-IT" w:bidi="ar-SA"/>
              </w:rPr>
              <w:t>IMPORTO</w:t>
            </w:r>
          </w:p>
        </w:tc>
      </w:tr>
      <w:tr w:rsidR="0015260C" w:rsidRPr="00491C85" w:rsidTr="00EE04AD">
        <w:tc>
          <w:tcPr>
            <w:tcW w:w="3686"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2015"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3371"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r>
      <w:tr w:rsidR="0015260C" w:rsidRPr="00491C85" w:rsidTr="00EE04AD">
        <w:tc>
          <w:tcPr>
            <w:tcW w:w="3686"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2015"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3371"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r>
      <w:tr w:rsidR="0015260C" w:rsidRPr="00491C85" w:rsidTr="00EE04AD">
        <w:tc>
          <w:tcPr>
            <w:tcW w:w="3686"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2015"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3371"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r>
      <w:tr w:rsidR="0015260C" w:rsidRPr="00491C85" w:rsidTr="00EE04AD">
        <w:tc>
          <w:tcPr>
            <w:tcW w:w="3686"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2015"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3371"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r>
      <w:tr w:rsidR="0015260C" w:rsidRPr="00491C85" w:rsidTr="00EE04AD">
        <w:tc>
          <w:tcPr>
            <w:tcW w:w="3686"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2015"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c>
          <w:tcPr>
            <w:tcW w:w="3371" w:type="dxa"/>
          </w:tcPr>
          <w:p w:rsidR="0015260C" w:rsidRPr="00491C85" w:rsidRDefault="0015260C" w:rsidP="00AE43B9">
            <w:pPr>
              <w:widowControl/>
              <w:ind w:right="278"/>
              <w:jc w:val="both"/>
              <w:rPr>
                <w:rFonts w:ascii="Times New Roman" w:eastAsia="Times New Roman" w:hAnsi="Times New Roman" w:cs="Times New Roman"/>
                <w:bCs w:val="0"/>
                <w:color w:val="auto"/>
                <w:kern w:val="0"/>
                <w:sz w:val="24"/>
                <w:szCs w:val="24"/>
                <w:lang w:eastAsia="it-IT" w:bidi="ar-SA"/>
              </w:rPr>
            </w:pPr>
          </w:p>
        </w:tc>
      </w:tr>
    </w:tbl>
    <w:p w:rsidR="0015260C" w:rsidRDefault="0015260C" w:rsidP="0015260C">
      <w:pPr>
        <w:widowControl/>
        <w:ind w:right="278"/>
        <w:jc w:val="both"/>
        <w:rPr>
          <w:rFonts w:ascii="Times New Roman" w:eastAsia="Times New Roman" w:hAnsi="Times New Roman" w:cs="Times New Roman"/>
          <w:bCs w:val="0"/>
          <w:color w:val="auto"/>
          <w:kern w:val="0"/>
          <w:sz w:val="24"/>
          <w:szCs w:val="24"/>
          <w:lang w:eastAsia="it-IT" w:bidi="ar-SA"/>
        </w:rPr>
      </w:pPr>
    </w:p>
    <w:p w:rsidR="0015260C" w:rsidRPr="00AB4AEE" w:rsidRDefault="0015260C" w:rsidP="00AB4AEE">
      <w:pPr>
        <w:pStyle w:val="Paragrafoelenco"/>
        <w:widowControl/>
        <w:numPr>
          <w:ilvl w:val="0"/>
          <w:numId w:val="9"/>
        </w:numPr>
        <w:ind w:right="-35"/>
        <w:jc w:val="both"/>
        <w:rPr>
          <w:rFonts w:ascii="Times New Roman" w:eastAsia="Times New Roman" w:hAnsi="Times New Roman" w:cs="Times New Roman"/>
          <w:bCs w:val="0"/>
          <w:color w:val="auto"/>
          <w:kern w:val="0"/>
          <w:sz w:val="24"/>
          <w:szCs w:val="24"/>
          <w:lang w:eastAsia="it-IT" w:bidi="ar-SA"/>
        </w:rPr>
      </w:pPr>
      <w:r w:rsidRPr="00AB4AEE">
        <w:rPr>
          <w:rFonts w:ascii="Times New Roman" w:eastAsia="Times New Roman" w:hAnsi="Times New Roman" w:cs="Times New Roman"/>
          <w:bCs w:val="0"/>
          <w:color w:val="auto"/>
          <w:kern w:val="0"/>
          <w:sz w:val="24"/>
          <w:szCs w:val="24"/>
          <w:lang w:eastAsia="it-IT" w:bidi="ar-SA"/>
        </w:rPr>
        <w:t xml:space="preserve">che ha </w:t>
      </w:r>
      <w:r w:rsidR="00CC4E72" w:rsidRPr="00AB4AEE">
        <w:rPr>
          <w:rFonts w:ascii="Times New Roman" w:eastAsia="Times New Roman" w:hAnsi="Times New Roman" w:cs="Times New Roman"/>
          <w:bCs w:val="0"/>
          <w:color w:val="auto"/>
          <w:kern w:val="0"/>
          <w:sz w:val="24"/>
          <w:szCs w:val="24"/>
          <w:lang w:eastAsia="it-IT" w:bidi="ar-SA"/>
        </w:rPr>
        <w:t xml:space="preserve">la </w:t>
      </w:r>
      <w:r w:rsidRPr="00AB4AEE">
        <w:rPr>
          <w:rFonts w:ascii="Times New Roman" w:hAnsi="Times New Roman" w:cs="Times New Roman"/>
          <w:bCs w:val="0"/>
          <w:sz w:val="24"/>
          <w:szCs w:val="24"/>
        </w:rPr>
        <w:t>disponibilità di uno o più impianti</w:t>
      </w:r>
      <w:r w:rsidR="00653817" w:rsidRPr="00AB4AEE">
        <w:rPr>
          <w:rFonts w:ascii="Times New Roman" w:hAnsi="Times New Roman" w:cs="Times New Roman"/>
          <w:bCs w:val="0"/>
          <w:sz w:val="24"/>
          <w:szCs w:val="24"/>
        </w:rPr>
        <w:t xml:space="preserve"> siti ad una distanza massima di </w:t>
      </w:r>
      <w:r w:rsidR="00500E40">
        <w:rPr>
          <w:rFonts w:ascii="Times New Roman" w:hAnsi="Times New Roman" w:cs="Times New Roman"/>
          <w:bCs w:val="0"/>
          <w:sz w:val="24"/>
          <w:szCs w:val="24"/>
        </w:rPr>
        <w:t>10</w:t>
      </w:r>
      <w:r w:rsidR="0078758E" w:rsidRPr="00AB4AEE">
        <w:rPr>
          <w:rFonts w:ascii="Times New Roman" w:hAnsi="Times New Roman" w:cs="Times New Roman"/>
          <w:bCs w:val="0"/>
          <w:sz w:val="24"/>
          <w:szCs w:val="24"/>
        </w:rPr>
        <w:t>0</w:t>
      </w:r>
      <w:r w:rsidR="00653817" w:rsidRPr="00AB4AEE">
        <w:rPr>
          <w:rFonts w:ascii="Times New Roman" w:hAnsi="Times New Roman" w:cs="Times New Roman"/>
          <w:bCs w:val="0"/>
          <w:sz w:val="24"/>
          <w:szCs w:val="24"/>
        </w:rPr>
        <w:t xml:space="preserve"> km</w:t>
      </w:r>
      <w:r w:rsidR="0078758E" w:rsidRPr="00AB4AEE">
        <w:rPr>
          <w:rFonts w:ascii="Times New Roman" w:hAnsi="Times New Roman" w:cs="Times New Roman"/>
          <w:bCs w:val="0"/>
          <w:sz w:val="24"/>
          <w:szCs w:val="24"/>
        </w:rPr>
        <w:t xml:space="preserve"> ca.</w:t>
      </w:r>
      <w:r w:rsidR="00653817" w:rsidRPr="00AB4AEE">
        <w:rPr>
          <w:rFonts w:ascii="Times New Roman" w:hAnsi="Times New Roman" w:cs="Times New Roman"/>
          <w:bCs w:val="0"/>
          <w:sz w:val="24"/>
          <w:szCs w:val="24"/>
        </w:rPr>
        <w:t xml:space="preserve"> dal comune di </w:t>
      </w:r>
      <w:r w:rsidR="0078758E" w:rsidRPr="00AB4AEE">
        <w:rPr>
          <w:rFonts w:ascii="Times New Roman" w:hAnsi="Times New Roman" w:cs="Times New Roman"/>
          <w:bCs w:val="0"/>
          <w:sz w:val="24"/>
          <w:szCs w:val="24"/>
        </w:rPr>
        <w:t>Badia Polesine</w:t>
      </w:r>
      <w:r w:rsidR="00653817" w:rsidRPr="00AB4AEE">
        <w:rPr>
          <w:rFonts w:ascii="Times New Roman" w:hAnsi="Times New Roman" w:cs="Times New Roman"/>
          <w:bCs w:val="0"/>
          <w:sz w:val="24"/>
          <w:szCs w:val="24"/>
        </w:rPr>
        <w:t xml:space="preserve"> (</w:t>
      </w:r>
      <w:r w:rsidR="0078758E" w:rsidRPr="00AB4AEE">
        <w:rPr>
          <w:rFonts w:ascii="Times New Roman" w:hAnsi="Times New Roman" w:cs="Times New Roman"/>
          <w:bCs w:val="0"/>
          <w:sz w:val="24"/>
          <w:szCs w:val="24"/>
        </w:rPr>
        <w:t>Ro</w:t>
      </w:r>
      <w:r w:rsidR="00653817" w:rsidRPr="00AB4AEE">
        <w:rPr>
          <w:rFonts w:ascii="Times New Roman" w:hAnsi="Times New Roman" w:cs="Times New Roman"/>
          <w:bCs w:val="0"/>
          <w:sz w:val="24"/>
          <w:szCs w:val="24"/>
        </w:rPr>
        <w:t xml:space="preserve">) </w:t>
      </w:r>
      <w:r w:rsidRPr="00AB4AEE">
        <w:rPr>
          <w:rFonts w:ascii="Times New Roman" w:hAnsi="Times New Roman" w:cs="Times New Roman"/>
          <w:bCs w:val="0"/>
          <w:sz w:val="24"/>
          <w:szCs w:val="24"/>
        </w:rPr>
        <w:t>autorizzati per il conferimento finale della tipologia di rifiuto sopracitato e relative autorizzazioni rilasciate</w:t>
      </w:r>
      <w:r w:rsidR="00317789" w:rsidRPr="00AB4AEE">
        <w:rPr>
          <w:rFonts w:ascii="Times New Roman" w:hAnsi="Times New Roman" w:cs="Times New Roman"/>
          <w:bCs w:val="0"/>
          <w:sz w:val="24"/>
          <w:szCs w:val="24"/>
        </w:rPr>
        <w:t xml:space="preserve"> agli stessi</w:t>
      </w:r>
      <w:r w:rsidR="00653817" w:rsidRPr="00AB4AEE">
        <w:rPr>
          <w:rFonts w:ascii="Times New Roman" w:hAnsi="Times New Roman" w:cs="Times New Roman"/>
          <w:bCs w:val="0"/>
          <w:sz w:val="24"/>
          <w:szCs w:val="24"/>
        </w:rPr>
        <w:t xml:space="preserve">; </w:t>
      </w:r>
    </w:p>
    <w:p w:rsidR="0015260C" w:rsidRPr="00AB4AEE" w:rsidRDefault="0015260C" w:rsidP="00AB4AEE">
      <w:pPr>
        <w:pStyle w:val="Paragrafoelenco"/>
        <w:widowControl/>
        <w:numPr>
          <w:ilvl w:val="0"/>
          <w:numId w:val="9"/>
        </w:numPr>
        <w:ind w:right="-35"/>
        <w:jc w:val="both"/>
        <w:rPr>
          <w:rFonts w:ascii="Times New Roman" w:eastAsia="Times New Roman" w:hAnsi="Times New Roman" w:cs="Times New Roman"/>
          <w:bCs w:val="0"/>
          <w:color w:val="auto"/>
          <w:kern w:val="0"/>
          <w:sz w:val="24"/>
          <w:szCs w:val="24"/>
          <w:lang w:eastAsia="it-IT" w:bidi="ar-SA"/>
        </w:rPr>
      </w:pPr>
      <w:r w:rsidRPr="00AB4AEE">
        <w:rPr>
          <w:rFonts w:ascii="Times New Roman" w:eastAsia="Times New Roman" w:hAnsi="Times New Roman" w:cs="Times New Roman"/>
          <w:bCs w:val="0"/>
          <w:color w:val="auto"/>
          <w:kern w:val="0"/>
          <w:sz w:val="24"/>
          <w:szCs w:val="24"/>
          <w:lang w:eastAsia="it-IT" w:bidi="ar-SA"/>
        </w:rPr>
        <w:t xml:space="preserve">di avere preso visione ed accettare integralmente l’avviso per manifestazione di interesse all'affidamento del servizio </w:t>
      </w:r>
      <w:r w:rsidR="00317789" w:rsidRPr="00AB4AEE">
        <w:rPr>
          <w:rFonts w:ascii="Times New Roman" w:eastAsia="Times New Roman" w:hAnsi="Times New Roman" w:cs="Times New Roman"/>
          <w:bCs w:val="0"/>
          <w:color w:val="auto"/>
          <w:kern w:val="0"/>
          <w:sz w:val="24"/>
          <w:szCs w:val="24"/>
          <w:lang w:eastAsia="it-IT" w:bidi="ar-SA"/>
        </w:rPr>
        <w:t xml:space="preserve">pubblicato </w:t>
      </w:r>
      <w:r w:rsidRPr="00AB4AEE">
        <w:rPr>
          <w:rFonts w:ascii="Times New Roman" w:eastAsia="Times New Roman" w:hAnsi="Times New Roman" w:cs="Times New Roman"/>
          <w:bCs w:val="0"/>
          <w:color w:val="auto"/>
          <w:kern w:val="0"/>
          <w:sz w:val="24"/>
          <w:szCs w:val="24"/>
          <w:lang w:eastAsia="it-IT" w:bidi="ar-SA"/>
        </w:rPr>
        <w:t xml:space="preserve">in data </w:t>
      </w:r>
      <w:r w:rsidR="0078758E" w:rsidRPr="00AB4AEE">
        <w:rPr>
          <w:rFonts w:ascii="Times New Roman" w:eastAsia="Times New Roman" w:hAnsi="Times New Roman" w:cs="Times New Roman"/>
          <w:bCs w:val="0"/>
          <w:color w:val="auto"/>
          <w:kern w:val="0"/>
          <w:sz w:val="24"/>
          <w:szCs w:val="24"/>
          <w:lang w:eastAsia="it-IT" w:bidi="ar-SA"/>
        </w:rPr>
        <w:t>17</w:t>
      </w:r>
      <w:r w:rsidR="00317789" w:rsidRPr="00AB4AEE">
        <w:rPr>
          <w:rFonts w:ascii="Times New Roman" w:eastAsia="Times New Roman" w:hAnsi="Times New Roman" w:cs="Times New Roman"/>
          <w:bCs w:val="0"/>
          <w:color w:val="auto"/>
          <w:kern w:val="0"/>
          <w:sz w:val="24"/>
          <w:szCs w:val="24"/>
          <w:lang w:eastAsia="it-IT" w:bidi="ar-SA"/>
        </w:rPr>
        <w:t>.0</w:t>
      </w:r>
      <w:r w:rsidR="0078758E" w:rsidRPr="00AB4AEE">
        <w:rPr>
          <w:rFonts w:ascii="Times New Roman" w:eastAsia="Times New Roman" w:hAnsi="Times New Roman" w:cs="Times New Roman"/>
          <w:bCs w:val="0"/>
          <w:color w:val="auto"/>
          <w:kern w:val="0"/>
          <w:sz w:val="24"/>
          <w:szCs w:val="24"/>
          <w:lang w:eastAsia="it-IT" w:bidi="ar-SA"/>
        </w:rPr>
        <w:t>7</w:t>
      </w:r>
      <w:r w:rsidR="00317789" w:rsidRPr="00AB4AEE">
        <w:rPr>
          <w:rFonts w:ascii="Times New Roman" w:eastAsia="Times New Roman" w:hAnsi="Times New Roman" w:cs="Times New Roman"/>
          <w:bCs w:val="0"/>
          <w:color w:val="auto"/>
          <w:kern w:val="0"/>
          <w:sz w:val="24"/>
          <w:szCs w:val="24"/>
          <w:lang w:eastAsia="it-IT" w:bidi="ar-SA"/>
        </w:rPr>
        <w:t>.201</w:t>
      </w:r>
      <w:r w:rsidR="0078758E" w:rsidRPr="00AB4AEE">
        <w:rPr>
          <w:rFonts w:ascii="Times New Roman" w:eastAsia="Times New Roman" w:hAnsi="Times New Roman" w:cs="Times New Roman"/>
          <w:bCs w:val="0"/>
          <w:color w:val="auto"/>
          <w:kern w:val="0"/>
          <w:sz w:val="24"/>
          <w:szCs w:val="24"/>
          <w:lang w:eastAsia="it-IT" w:bidi="ar-SA"/>
        </w:rPr>
        <w:t>8</w:t>
      </w:r>
      <w:r w:rsidR="00317789" w:rsidRPr="00AB4AEE">
        <w:rPr>
          <w:rFonts w:ascii="Times New Roman" w:eastAsia="Times New Roman" w:hAnsi="Times New Roman" w:cs="Times New Roman"/>
          <w:bCs w:val="0"/>
          <w:color w:val="auto"/>
          <w:kern w:val="0"/>
          <w:sz w:val="24"/>
          <w:szCs w:val="24"/>
          <w:lang w:eastAsia="it-IT" w:bidi="ar-SA"/>
        </w:rPr>
        <w:t>.</w:t>
      </w:r>
    </w:p>
    <w:p w:rsidR="0078758E" w:rsidRPr="00F92CBD" w:rsidRDefault="0078758E" w:rsidP="00AB4AEE">
      <w:pPr>
        <w:pStyle w:val="Paragrafoelenco"/>
        <w:widowControl/>
        <w:numPr>
          <w:ilvl w:val="0"/>
          <w:numId w:val="9"/>
        </w:numPr>
        <w:autoSpaceDE w:val="0"/>
        <w:autoSpaceDN w:val="0"/>
        <w:adjustRightInd w:val="0"/>
        <w:ind w:right="-35"/>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di non avere pendenze relativamente a pagamenti, di qualsiasi natura, nei confronti dell’Amministrazione;</w:t>
      </w:r>
    </w:p>
    <w:p w:rsidR="0078758E" w:rsidRPr="00F92CBD"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di essere consapevole che la presente sottoscrizione vale ai soli fini di indagine di mercato preventiva all’affidamento, senza alcun vincolo per l’Amministrazione;</w:t>
      </w:r>
    </w:p>
    <w:p w:rsidR="0078758E" w:rsidRPr="00F92CBD"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di aver maturato esperienza nell’ambito dell’attività oggetto dell’affidamento e di essere nella condizione di svolgere adeguatamente il servizio in forza di idonea organizzazione professionale;</w:t>
      </w:r>
    </w:p>
    <w:p w:rsidR="0078758E" w:rsidRPr="00F92CBD"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di non aver riportato condanne penali e di non essere destinatario di provvedimenti che riguardano l’applicazione di misure di prevenzione, di decisioni civili e di provvedimenti amministrativi iscritti nel casellario giudiziale ai sensi della vigente normativa;</w:t>
      </w:r>
    </w:p>
    <w:p w:rsidR="0078758E" w:rsidRPr="00F92CBD"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lastRenderedPageBreak/>
        <w:t>di non essere a conoscenza di essere sottoposto a procedimenti penali;</w:t>
      </w:r>
    </w:p>
    <w:p w:rsidR="0078758E" w:rsidRPr="00F92CBD"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 xml:space="preserve">di non trovarsi in alcuna delle condizioni di esclusione di cui all’art. 80 del </w:t>
      </w:r>
      <w:proofErr w:type="spellStart"/>
      <w:r w:rsidRPr="00F92CBD">
        <w:rPr>
          <w:rFonts w:ascii="Times New Roman" w:eastAsiaTheme="minorHAnsi" w:hAnsi="Times New Roman" w:cs="Times New Roman"/>
          <w:bCs w:val="0"/>
          <w:color w:val="auto"/>
          <w:kern w:val="0"/>
          <w:sz w:val="24"/>
          <w:szCs w:val="24"/>
          <w:lang w:eastAsia="en-US" w:bidi="ar-SA"/>
        </w:rPr>
        <w:t>D.Lgs.</w:t>
      </w:r>
      <w:proofErr w:type="spellEnd"/>
      <w:r w:rsidRPr="00F92CBD">
        <w:rPr>
          <w:rFonts w:ascii="Times New Roman" w:eastAsiaTheme="minorHAnsi" w:hAnsi="Times New Roman" w:cs="Times New Roman"/>
          <w:bCs w:val="0"/>
          <w:color w:val="auto"/>
          <w:kern w:val="0"/>
          <w:sz w:val="24"/>
          <w:szCs w:val="24"/>
          <w:lang w:eastAsia="en-US" w:bidi="ar-SA"/>
        </w:rPr>
        <w:t xml:space="preserve"> 18.4.2016, n.50;</w:t>
      </w:r>
    </w:p>
    <w:p w:rsidR="0078758E" w:rsidRPr="00AB4AEE"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AB4AEE">
        <w:rPr>
          <w:rFonts w:ascii="Times New Roman" w:eastAsiaTheme="minorHAnsi" w:hAnsi="Times New Roman" w:cs="Times New Roman"/>
          <w:bCs w:val="0"/>
          <w:color w:val="auto"/>
          <w:kern w:val="0"/>
          <w:sz w:val="24"/>
          <w:szCs w:val="24"/>
          <w:lang w:eastAsia="en-US" w:bidi="ar-SA"/>
        </w:rPr>
        <w:t xml:space="preserve">di non incorrere in cause di esclusione di cui all’art. 9, comma 2, lett. a), b), c) del </w:t>
      </w:r>
      <w:proofErr w:type="spellStart"/>
      <w:r w:rsidRPr="00AB4AEE">
        <w:rPr>
          <w:rFonts w:ascii="Times New Roman" w:eastAsiaTheme="minorHAnsi" w:hAnsi="Times New Roman" w:cs="Times New Roman"/>
          <w:bCs w:val="0"/>
          <w:color w:val="auto"/>
          <w:kern w:val="0"/>
          <w:sz w:val="24"/>
          <w:szCs w:val="24"/>
          <w:lang w:eastAsia="en-US" w:bidi="ar-SA"/>
        </w:rPr>
        <w:t>D.Lgs.</w:t>
      </w:r>
      <w:proofErr w:type="spellEnd"/>
      <w:r w:rsidRPr="00AB4AEE">
        <w:rPr>
          <w:rFonts w:ascii="Times New Roman" w:eastAsiaTheme="minorHAnsi" w:hAnsi="Times New Roman" w:cs="Times New Roman"/>
          <w:bCs w:val="0"/>
          <w:color w:val="auto"/>
          <w:kern w:val="0"/>
          <w:sz w:val="24"/>
          <w:szCs w:val="24"/>
          <w:lang w:eastAsia="en-US" w:bidi="ar-SA"/>
        </w:rPr>
        <w:t xml:space="preserve"> n. 231/2001 e </w:t>
      </w:r>
      <w:proofErr w:type="spellStart"/>
      <w:r w:rsidRPr="00AB4AEE">
        <w:rPr>
          <w:rFonts w:ascii="Times New Roman" w:eastAsiaTheme="minorHAnsi" w:hAnsi="Times New Roman" w:cs="Times New Roman"/>
          <w:bCs w:val="0"/>
          <w:color w:val="auto"/>
          <w:kern w:val="0"/>
          <w:sz w:val="24"/>
          <w:szCs w:val="24"/>
          <w:lang w:eastAsia="en-US" w:bidi="ar-SA"/>
        </w:rPr>
        <w:t>s.m.i.</w:t>
      </w:r>
      <w:proofErr w:type="spellEnd"/>
      <w:r w:rsidRPr="00AB4AEE">
        <w:rPr>
          <w:rFonts w:ascii="Times New Roman" w:eastAsiaTheme="minorHAnsi" w:hAnsi="Times New Roman" w:cs="Times New Roman"/>
          <w:bCs w:val="0"/>
          <w:color w:val="auto"/>
          <w:kern w:val="0"/>
          <w:sz w:val="24"/>
          <w:szCs w:val="24"/>
          <w:lang w:eastAsia="en-US" w:bidi="ar-SA"/>
        </w:rPr>
        <w:t>;</w:t>
      </w:r>
    </w:p>
    <w:p w:rsidR="0078758E" w:rsidRPr="00F92CBD"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di non incorrere nelle condizioni di esclusione di cui all’art. 1bis della Legge n. 383/2001 relativa all’emersione del lavoro sommerso;</w:t>
      </w:r>
    </w:p>
    <w:p w:rsidR="0078758E" w:rsidRPr="00AB4AEE"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AB4AEE">
        <w:rPr>
          <w:rFonts w:ascii="Times New Roman" w:eastAsiaTheme="minorHAnsi" w:hAnsi="Times New Roman" w:cs="Times New Roman"/>
          <w:bCs w:val="0"/>
          <w:color w:val="auto"/>
          <w:kern w:val="0"/>
          <w:sz w:val="24"/>
          <w:szCs w:val="24"/>
          <w:lang w:eastAsia="en-US" w:bidi="ar-SA"/>
        </w:rPr>
        <w:t>di non aver concluso contratti di lavoro subordinato o autonomo e comunque di non aver</w:t>
      </w:r>
      <w:r w:rsidR="00F92CBD" w:rsidRPr="00AB4AEE">
        <w:rPr>
          <w:rFonts w:ascii="Times New Roman" w:eastAsiaTheme="minorHAnsi" w:hAnsi="Times New Roman" w:cs="Times New Roman"/>
          <w:bCs w:val="0"/>
          <w:color w:val="auto"/>
          <w:kern w:val="0"/>
          <w:sz w:val="24"/>
          <w:szCs w:val="24"/>
          <w:lang w:eastAsia="en-US" w:bidi="ar-SA"/>
        </w:rPr>
        <w:t xml:space="preserve"> </w:t>
      </w:r>
      <w:r w:rsidRPr="00AB4AEE">
        <w:rPr>
          <w:rFonts w:ascii="Times New Roman" w:eastAsiaTheme="minorHAnsi" w:hAnsi="Times New Roman" w:cs="Times New Roman"/>
          <w:bCs w:val="0"/>
          <w:color w:val="auto"/>
          <w:kern w:val="0"/>
          <w:sz w:val="24"/>
          <w:szCs w:val="24"/>
          <w:lang w:eastAsia="en-US" w:bidi="ar-SA"/>
        </w:rPr>
        <w:t xml:space="preserve">attribuito incarichi ad ex dipendenti che hanno esercitato poteri </w:t>
      </w:r>
      <w:proofErr w:type="spellStart"/>
      <w:r w:rsidRPr="00AB4AEE">
        <w:rPr>
          <w:rFonts w:ascii="Times New Roman" w:eastAsiaTheme="minorHAnsi" w:hAnsi="Times New Roman" w:cs="Times New Roman"/>
          <w:bCs w:val="0"/>
          <w:color w:val="auto"/>
          <w:kern w:val="0"/>
          <w:sz w:val="24"/>
          <w:szCs w:val="24"/>
          <w:lang w:eastAsia="en-US" w:bidi="ar-SA"/>
        </w:rPr>
        <w:t>autoritativi</w:t>
      </w:r>
      <w:proofErr w:type="spellEnd"/>
      <w:r w:rsidRPr="00AB4AEE">
        <w:rPr>
          <w:rFonts w:ascii="Times New Roman" w:eastAsiaTheme="minorHAnsi" w:hAnsi="Times New Roman" w:cs="Times New Roman"/>
          <w:bCs w:val="0"/>
          <w:color w:val="auto"/>
          <w:kern w:val="0"/>
          <w:sz w:val="24"/>
          <w:szCs w:val="24"/>
          <w:lang w:eastAsia="en-US" w:bidi="ar-SA"/>
        </w:rPr>
        <w:t xml:space="preserve"> o negoziali per conto della stazione appaltante nei propri confronti per il triennio successivo alla cessazione del rapporto;</w:t>
      </w:r>
    </w:p>
    <w:p w:rsidR="0078758E" w:rsidRPr="00F92CBD" w:rsidRDefault="0078758E" w:rsidP="00AB4AEE">
      <w:pPr>
        <w:pStyle w:val="Paragrafoelenco"/>
        <w:widowControl/>
        <w:numPr>
          <w:ilvl w:val="0"/>
          <w:numId w:val="9"/>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che l’operatore economico è in regola con le disposizioni relative agli obblighi di assunzione di cui alla L. 12 marzo 1999, n. 68</w:t>
      </w:r>
    </w:p>
    <w:p w:rsidR="0078758E" w:rsidRPr="00F92CBD" w:rsidRDefault="0078758E" w:rsidP="00F92CBD">
      <w:pPr>
        <w:pStyle w:val="Paragrafoelenco"/>
        <w:widowControl/>
        <w:autoSpaceDE w:val="0"/>
        <w:autoSpaceDN w:val="0"/>
        <w:adjustRightInd w:val="0"/>
        <w:jc w:val="both"/>
        <w:rPr>
          <w:rFonts w:ascii="Times New Roman" w:eastAsiaTheme="minorHAnsi" w:hAnsi="Times New Roman" w:cs="Times New Roman"/>
          <w:bCs w:val="0"/>
          <w:i/>
          <w:iCs/>
          <w:color w:val="auto"/>
          <w:kern w:val="0"/>
          <w:sz w:val="24"/>
          <w:szCs w:val="24"/>
          <w:lang w:eastAsia="en-US" w:bidi="ar-SA"/>
        </w:rPr>
      </w:pPr>
      <w:r w:rsidRPr="00F92CBD">
        <w:rPr>
          <w:rFonts w:ascii="Times New Roman" w:eastAsiaTheme="minorHAnsi" w:hAnsi="Times New Roman" w:cs="Times New Roman"/>
          <w:bCs w:val="0"/>
          <w:i/>
          <w:iCs/>
          <w:color w:val="auto"/>
          <w:kern w:val="0"/>
          <w:sz w:val="24"/>
          <w:szCs w:val="24"/>
          <w:lang w:eastAsia="en-US" w:bidi="ar-SA"/>
        </w:rPr>
        <w:t>oppure</w:t>
      </w:r>
    </w:p>
    <w:p w:rsidR="0078758E" w:rsidRPr="00AB4AEE" w:rsidRDefault="0078758E" w:rsidP="00AB4AEE">
      <w:pPr>
        <w:pStyle w:val="Paragrafoelenco"/>
        <w:widowControl/>
        <w:numPr>
          <w:ilvl w:val="0"/>
          <w:numId w:val="11"/>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AB4AEE">
        <w:rPr>
          <w:rFonts w:ascii="Times New Roman" w:eastAsiaTheme="minorHAnsi" w:hAnsi="Times New Roman" w:cs="Times New Roman"/>
          <w:bCs w:val="0"/>
          <w:color w:val="auto"/>
          <w:kern w:val="0"/>
          <w:sz w:val="24"/>
          <w:szCs w:val="24"/>
          <w:lang w:eastAsia="en-US" w:bidi="ar-SA"/>
        </w:rPr>
        <w:t xml:space="preserve">che l’operatore economico non è assoggettabile agli obblighi di assunzione di cui alla L. 12 marzo 1999 n. 68 in quanto </w:t>
      </w:r>
      <w:proofErr w:type="spellStart"/>
      <w:r w:rsidRPr="00AB4AEE">
        <w:rPr>
          <w:rFonts w:ascii="Times New Roman" w:eastAsiaTheme="minorHAnsi" w:hAnsi="Times New Roman" w:cs="Times New Roman"/>
          <w:bCs w:val="0"/>
          <w:color w:val="auto"/>
          <w:kern w:val="0"/>
          <w:sz w:val="24"/>
          <w:szCs w:val="24"/>
          <w:lang w:eastAsia="en-US" w:bidi="ar-SA"/>
        </w:rPr>
        <w:t>…………………………………………………………………</w:t>
      </w:r>
      <w:proofErr w:type="spellEnd"/>
      <w:r w:rsidRPr="00AB4AEE">
        <w:rPr>
          <w:rFonts w:ascii="Times New Roman" w:eastAsiaTheme="minorHAnsi" w:hAnsi="Times New Roman" w:cs="Times New Roman"/>
          <w:bCs w:val="0"/>
          <w:color w:val="auto"/>
          <w:kern w:val="0"/>
          <w:sz w:val="24"/>
          <w:szCs w:val="24"/>
          <w:lang w:eastAsia="en-US" w:bidi="ar-SA"/>
        </w:rPr>
        <w:t>...;</w:t>
      </w:r>
    </w:p>
    <w:p w:rsidR="0078758E" w:rsidRPr="00F92CBD" w:rsidRDefault="0078758E" w:rsidP="00AB4AEE">
      <w:pPr>
        <w:pStyle w:val="Paragrafoelenco"/>
        <w:widowControl/>
        <w:numPr>
          <w:ilvl w:val="0"/>
          <w:numId w:val="11"/>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che, ai sensi della L. n. 55/1990 (antimafia), della L. 159/2011 e successive modifiche ed</w:t>
      </w:r>
      <w:r w:rsidR="00F92CBD" w:rsidRPr="00F92CBD">
        <w:rPr>
          <w:rFonts w:ascii="Times New Roman" w:eastAsiaTheme="minorHAnsi" w:hAnsi="Times New Roman" w:cs="Times New Roman"/>
          <w:bCs w:val="0"/>
          <w:color w:val="auto"/>
          <w:kern w:val="0"/>
          <w:sz w:val="24"/>
          <w:szCs w:val="24"/>
          <w:lang w:eastAsia="en-US" w:bidi="ar-SA"/>
        </w:rPr>
        <w:t xml:space="preserve"> </w:t>
      </w:r>
      <w:r w:rsidRPr="00F92CBD">
        <w:rPr>
          <w:rFonts w:ascii="Times New Roman" w:eastAsiaTheme="minorHAnsi" w:hAnsi="Times New Roman" w:cs="Times New Roman"/>
          <w:bCs w:val="0"/>
          <w:color w:val="auto"/>
          <w:kern w:val="0"/>
          <w:sz w:val="24"/>
          <w:szCs w:val="24"/>
          <w:lang w:eastAsia="en-US" w:bidi="ar-SA"/>
        </w:rPr>
        <w:t>integrazioni, non sussistono provvedimenti definitivi o procedimenti in corso ostativi della assunzione di pubblici contratti;</w:t>
      </w:r>
    </w:p>
    <w:p w:rsidR="0078758E" w:rsidRPr="00F92CBD" w:rsidRDefault="0078758E" w:rsidP="00AB4AEE">
      <w:pPr>
        <w:pStyle w:val="Paragrafoelenco"/>
        <w:widowControl/>
        <w:numPr>
          <w:ilvl w:val="0"/>
          <w:numId w:val="11"/>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che non concorrono all’affidamento enti nei confronti dei quali sussistono rapporti di collegamento e controllo determinati in base ai criteri di cui all’art. 2359 del Codice Civile;</w:t>
      </w:r>
    </w:p>
    <w:p w:rsidR="0078758E" w:rsidRPr="00F92CBD" w:rsidRDefault="0078758E" w:rsidP="00AB4AEE">
      <w:pPr>
        <w:pStyle w:val="Paragrafoelenco"/>
        <w:widowControl/>
        <w:numPr>
          <w:ilvl w:val="0"/>
          <w:numId w:val="11"/>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che è in regola con ogni obbligo contributivo in materia previdenziale, assistenziale e assicurativa;</w:t>
      </w:r>
    </w:p>
    <w:p w:rsidR="0078758E" w:rsidRPr="00F92CBD" w:rsidRDefault="0078758E" w:rsidP="00F92CBD">
      <w:pPr>
        <w:pStyle w:val="Paragrafoelenco"/>
        <w:widowControl/>
        <w:autoSpaceDE w:val="0"/>
        <w:autoSpaceDN w:val="0"/>
        <w:adjustRightInd w:val="0"/>
        <w:jc w:val="both"/>
        <w:rPr>
          <w:rFonts w:ascii="Times New Roman" w:eastAsiaTheme="minorHAnsi" w:hAnsi="Times New Roman" w:cs="Times New Roman"/>
          <w:bCs w:val="0"/>
          <w:i/>
          <w:iCs/>
          <w:color w:val="auto"/>
          <w:kern w:val="0"/>
          <w:sz w:val="24"/>
          <w:szCs w:val="24"/>
          <w:lang w:eastAsia="en-US" w:bidi="ar-SA"/>
        </w:rPr>
      </w:pPr>
      <w:r w:rsidRPr="00F92CBD">
        <w:rPr>
          <w:rFonts w:ascii="Times New Roman" w:eastAsiaTheme="minorHAnsi" w:hAnsi="Times New Roman" w:cs="Times New Roman"/>
          <w:bCs w:val="0"/>
          <w:i/>
          <w:iCs/>
          <w:color w:val="auto"/>
          <w:kern w:val="0"/>
          <w:sz w:val="24"/>
          <w:szCs w:val="24"/>
          <w:lang w:eastAsia="en-US" w:bidi="ar-SA"/>
        </w:rPr>
        <w:t>oppure nel caso di mancato possesso delle posizioni INPS, INAIL,</w:t>
      </w:r>
    </w:p>
    <w:p w:rsidR="0078758E" w:rsidRPr="00AB4AEE" w:rsidRDefault="0078758E" w:rsidP="00AB4AEE">
      <w:pPr>
        <w:pStyle w:val="Paragrafoelenco"/>
        <w:widowControl/>
        <w:numPr>
          <w:ilvl w:val="0"/>
          <w:numId w:val="13"/>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AB4AEE">
        <w:rPr>
          <w:rFonts w:ascii="Times New Roman" w:eastAsiaTheme="minorHAnsi" w:hAnsi="Times New Roman" w:cs="Times New Roman"/>
          <w:bCs w:val="0"/>
          <w:color w:val="auto"/>
          <w:kern w:val="0"/>
          <w:sz w:val="24"/>
          <w:szCs w:val="24"/>
          <w:lang w:eastAsia="en-US" w:bidi="ar-SA"/>
        </w:rPr>
        <w:t>che i soci sono lavoratori volontari e non percepiscono retribuzione;</w:t>
      </w:r>
    </w:p>
    <w:p w:rsidR="0078758E" w:rsidRPr="00F92CBD" w:rsidRDefault="0078758E" w:rsidP="00AB4AEE">
      <w:pPr>
        <w:pStyle w:val="Paragrafoelenco"/>
        <w:widowControl/>
        <w:numPr>
          <w:ilvl w:val="0"/>
          <w:numId w:val="13"/>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che l’operatore economico si attiene agli obblighi descritti dal D.lgs. 9 aprile 2008, n. 81 in materia di tutela della salute e della sicurezza nei luoghi di lavoro;</w:t>
      </w:r>
    </w:p>
    <w:p w:rsidR="0078758E" w:rsidRPr="00F92CBD" w:rsidRDefault="0078758E" w:rsidP="00AB4AEE">
      <w:pPr>
        <w:pStyle w:val="Paragrafoelenco"/>
        <w:widowControl/>
        <w:numPr>
          <w:ilvl w:val="0"/>
          <w:numId w:val="13"/>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di essere in possesso di certificazione qualità ai sensi della norma ISO-9001/2008 o sistemi equipollenti riconosciuti a livello europeo;</w:t>
      </w:r>
    </w:p>
    <w:p w:rsidR="0078758E" w:rsidRPr="00F92CBD" w:rsidRDefault="0078758E" w:rsidP="00AB4AEE">
      <w:pPr>
        <w:pStyle w:val="Paragrafoelenco"/>
        <w:widowControl/>
        <w:numPr>
          <w:ilvl w:val="0"/>
          <w:numId w:val="13"/>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di essere consapevole che qualora da un controllo come previsto dall’art. 71 del D.P.R. 28 dicembre 2000, n. 445 emerga la non veridicità del contenuto delle dichiarazioni, il dichiarante decade dai benefici eventualmente conseguiti dal provvedimento emanato come previsto dall’art. 75 del D.P.R. n. 445/2000;</w:t>
      </w:r>
    </w:p>
    <w:p w:rsidR="0078758E" w:rsidRPr="00F92CBD" w:rsidRDefault="0078758E" w:rsidP="00AB4AEE">
      <w:pPr>
        <w:pStyle w:val="Paragrafoelenco"/>
        <w:widowControl/>
        <w:numPr>
          <w:ilvl w:val="0"/>
          <w:numId w:val="13"/>
        </w:numPr>
        <w:autoSpaceDE w:val="0"/>
        <w:autoSpaceDN w:val="0"/>
        <w:adjustRightInd w:val="0"/>
        <w:jc w:val="both"/>
        <w:rPr>
          <w:rFonts w:ascii="Times New Roman" w:eastAsiaTheme="minorHAnsi" w:hAnsi="Times New Roman" w:cs="Times New Roman"/>
          <w:bCs w:val="0"/>
          <w:color w:val="auto"/>
          <w:kern w:val="0"/>
          <w:sz w:val="24"/>
          <w:szCs w:val="24"/>
          <w:lang w:eastAsia="en-US" w:bidi="ar-SA"/>
        </w:rPr>
      </w:pPr>
      <w:r w:rsidRPr="00F92CBD">
        <w:rPr>
          <w:rFonts w:ascii="Times New Roman" w:eastAsiaTheme="minorHAnsi" w:hAnsi="Times New Roman" w:cs="Times New Roman"/>
          <w:bCs w:val="0"/>
          <w:color w:val="auto"/>
          <w:kern w:val="0"/>
          <w:sz w:val="24"/>
          <w:szCs w:val="24"/>
          <w:lang w:eastAsia="en-US" w:bidi="ar-SA"/>
        </w:rPr>
        <w:t>di essere informato/a, ai sensi e per gli effetti di cui all’art. 13 della L. n. 196/2003</w:t>
      </w:r>
      <w:r w:rsidR="00F92CBD" w:rsidRPr="00F92CBD">
        <w:rPr>
          <w:rFonts w:ascii="Times New Roman" w:eastAsiaTheme="minorHAnsi" w:hAnsi="Times New Roman" w:cs="Times New Roman"/>
          <w:bCs w:val="0"/>
          <w:color w:val="auto"/>
          <w:kern w:val="0"/>
          <w:sz w:val="24"/>
          <w:szCs w:val="24"/>
          <w:lang w:eastAsia="en-US" w:bidi="ar-SA"/>
        </w:rPr>
        <w:t xml:space="preserve"> e </w:t>
      </w:r>
      <w:proofErr w:type="spellStart"/>
      <w:r w:rsidR="00F92CBD" w:rsidRPr="00F92CBD">
        <w:rPr>
          <w:rFonts w:ascii="Times New Roman" w:eastAsiaTheme="minorHAnsi" w:hAnsi="Times New Roman" w:cs="Times New Roman"/>
          <w:bCs w:val="0"/>
          <w:color w:val="auto"/>
          <w:kern w:val="0"/>
          <w:sz w:val="24"/>
          <w:szCs w:val="24"/>
          <w:lang w:eastAsia="en-US" w:bidi="ar-SA"/>
        </w:rPr>
        <w:t>ss.mm.ii.</w:t>
      </w:r>
      <w:proofErr w:type="spellEnd"/>
      <w:r w:rsidRPr="00F92CBD">
        <w:rPr>
          <w:rFonts w:ascii="Times New Roman" w:eastAsiaTheme="minorHAnsi" w:hAnsi="Times New Roman" w:cs="Times New Roman"/>
          <w:bCs w:val="0"/>
          <w:color w:val="auto"/>
          <w:kern w:val="0"/>
          <w:sz w:val="24"/>
          <w:szCs w:val="24"/>
          <w:lang w:eastAsia="en-US" w:bidi="ar-SA"/>
        </w:rPr>
        <w:t>, che i dati personali raccolti saranno trattati, anche con strumenti informatici, esclusivamente nell’ambito del procedimento per il quale le presenti dichiarazioni vengono rese, prestando a tal fine consenso;</w:t>
      </w:r>
    </w:p>
    <w:p w:rsidR="0015260C" w:rsidRPr="00F92CBD" w:rsidRDefault="0078758E" w:rsidP="00AB4AEE">
      <w:pPr>
        <w:pStyle w:val="Paragrafoelenco"/>
        <w:widowControl/>
        <w:numPr>
          <w:ilvl w:val="0"/>
          <w:numId w:val="13"/>
        </w:numPr>
        <w:tabs>
          <w:tab w:val="left" w:pos="9746"/>
        </w:tabs>
        <w:autoSpaceDE w:val="0"/>
        <w:autoSpaceDN w:val="0"/>
        <w:adjustRightInd w:val="0"/>
        <w:ind w:right="-35"/>
        <w:jc w:val="both"/>
        <w:rPr>
          <w:rFonts w:ascii="Times New Roman" w:eastAsia="Times New Roman" w:hAnsi="Times New Roman" w:cs="Times New Roman"/>
          <w:bCs w:val="0"/>
          <w:color w:val="auto"/>
          <w:kern w:val="0"/>
          <w:sz w:val="24"/>
          <w:szCs w:val="24"/>
          <w:lang w:eastAsia="it-IT" w:bidi="ar-SA"/>
        </w:rPr>
      </w:pPr>
      <w:r w:rsidRPr="00F92CBD">
        <w:rPr>
          <w:rFonts w:ascii="Times New Roman" w:eastAsiaTheme="minorHAnsi" w:hAnsi="Times New Roman" w:cs="Times New Roman"/>
          <w:bCs w:val="0"/>
          <w:color w:val="auto"/>
          <w:kern w:val="0"/>
          <w:sz w:val="24"/>
          <w:szCs w:val="24"/>
          <w:lang w:eastAsia="en-US" w:bidi="ar-SA"/>
        </w:rPr>
        <w:t xml:space="preserve">dichiarazione di eventuale adesione a regimi fiscali agevolati che esonerano l’Amministrazione dall’applicazione dello </w:t>
      </w:r>
      <w:proofErr w:type="spellStart"/>
      <w:r w:rsidRPr="00F92CBD">
        <w:rPr>
          <w:rFonts w:ascii="Times New Roman" w:eastAsiaTheme="minorHAnsi" w:hAnsi="Times New Roman" w:cs="Times New Roman"/>
          <w:bCs w:val="0"/>
          <w:i/>
          <w:iCs/>
          <w:color w:val="auto"/>
          <w:kern w:val="0"/>
          <w:sz w:val="24"/>
          <w:szCs w:val="24"/>
          <w:lang w:eastAsia="en-US" w:bidi="ar-SA"/>
        </w:rPr>
        <w:t>split</w:t>
      </w:r>
      <w:proofErr w:type="spellEnd"/>
      <w:r w:rsidRPr="00F92CBD">
        <w:rPr>
          <w:rFonts w:ascii="Times New Roman" w:eastAsiaTheme="minorHAnsi" w:hAnsi="Times New Roman" w:cs="Times New Roman"/>
          <w:bCs w:val="0"/>
          <w:i/>
          <w:iCs/>
          <w:color w:val="auto"/>
          <w:kern w:val="0"/>
          <w:sz w:val="24"/>
          <w:szCs w:val="24"/>
          <w:lang w:eastAsia="en-US" w:bidi="ar-SA"/>
        </w:rPr>
        <w:t xml:space="preserve"> </w:t>
      </w:r>
      <w:proofErr w:type="spellStart"/>
      <w:r w:rsidRPr="00F92CBD">
        <w:rPr>
          <w:rFonts w:ascii="Times New Roman" w:eastAsiaTheme="minorHAnsi" w:hAnsi="Times New Roman" w:cs="Times New Roman"/>
          <w:bCs w:val="0"/>
          <w:i/>
          <w:iCs/>
          <w:color w:val="auto"/>
          <w:kern w:val="0"/>
          <w:sz w:val="24"/>
          <w:szCs w:val="24"/>
          <w:lang w:eastAsia="en-US" w:bidi="ar-SA"/>
        </w:rPr>
        <w:t>payment</w:t>
      </w:r>
      <w:proofErr w:type="spellEnd"/>
      <w:r w:rsidRPr="00F92CBD">
        <w:rPr>
          <w:rFonts w:ascii="Times New Roman" w:eastAsiaTheme="minorHAnsi" w:hAnsi="Times New Roman" w:cs="Times New Roman"/>
          <w:bCs w:val="0"/>
          <w:i/>
          <w:iCs/>
          <w:color w:val="auto"/>
          <w:kern w:val="0"/>
          <w:sz w:val="24"/>
          <w:szCs w:val="24"/>
          <w:lang w:eastAsia="en-US" w:bidi="ar-SA"/>
        </w:rPr>
        <w:t xml:space="preserve"> </w:t>
      </w:r>
      <w:r w:rsidRPr="00F92CBD">
        <w:rPr>
          <w:rFonts w:ascii="Times New Roman" w:eastAsiaTheme="minorHAnsi" w:hAnsi="Times New Roman" w:cs="Times New Roman"/>
          <w:bCs w:val="0"/>
          <w:color w:val="auto"/>
          <w:kern w:val="0"/>
          <w:sz w:val="24"/>
          <w:szCs w:val="24"/>
          <w:lang w:eastAsia="en-US" w:bidi="ar-SA"/>
        </w:rPr>
        <w:t>(indicare il regime fiscale e la</w:t>
      </w:r>
      <w:r w:rsidR="00F92CBD" w:rsidRPr="00F92CBD">
        <w:rPr>
          <w:rFonts w:ascii="Times New Roman" w:eastAsiaTheme="minorHAnsi" w:hAnsi="Times New Roman" w:cs="Times New Roman"/>
          <w:bCs w:val="0"/>
          <w:color w:val="auto"/>
          <w:kern w:val="0"/>
          <w:sz w:val="24"/>
          <w:szCs w:val="24"/>
          <w:lang w:eastAsia="en-US" w:bidi="ar-SA"/>
        </w:rPr>
        <w:t xml:space="preserve"> </w:t>
      </w:r>
      <w:r w:rsidRPr="00F92CBD">
        <w:rPr>
          <w:rFonts w:ascii="Times New Roman" w:eastAsiaTheme="minorHAnsi" w:hAnsi="Times New Roman" w:cs="Times New Roman"/>
          <w:bCs w:val="0"/>
          <w:color w:val="auto"/>
          <w:kern w:val="0"/>
          <w:sz w:val="24"/>
          <w:szCs w:val="24"/>
          <w:lang w:eastAsia="en-US" w:bidi="ar-SA"/>
        </w:rPr>
        <w:t>normativa</w:t>
      </w:r>
      <w:r w:rsidR="00F92CBD" w:rsidRPr="00F92CBD">
        <w:rPr>
          <w:rFonts w:ascii="Times New Roman" w:eastAsiaTheme="minorHAnsi" w:hAnsi="Times New Roman" w:cs="Times New Roman"/>
          <w:bCs w:val="0"/>
          <w:color w:val="auto"/>
          <w:kern w:val="0"/>
          <w:sz w:val="24"/>
          <w:szCs w:val="24"/>
          <w:lang w:eastAsia="en-US" w:bidi="ar-SA"/>
        </w:rPr>
        <w:t xml:space="preserve"> di r</w:t>
      </w:r>
      <w:r w:rsidRPr="00F92CBD">
        <w:rPr>
          <w:rFonts w:ascii="Times New Roman" w:eastAsiaTheme="minorHAnsi" w:hAnsi="Times New Roman" w:cs="Times New Roman"/>
          <w:bCs w:val="0"/>
          <w:color w:val="auto"/>
          <w:kern w:val="0"/>
          <w:sz w:val="24"/>
          <w:szCs w:val="24"/>
          <w:lang w:eastAsia="en-US" w:bidi="ar-SA"/>
        </w:rPr>
        <w:t>iferimento):</w:t>
      </w:r>
      <w:r w:rsidR="00F92CBD" w:rsidRPr="00F92CBD">
        <w:rPr>
          <w:rFonts w:ascii="Times New Roman" w:eastAsiaTheme="minorHAnsi" w:hAnsi="Times New Roman" w:cs="Times New Roman"/>
          <w:bCs w:val="0"/>
          <w:color w:val="auto"/>
          <w:kern w:val="0"/>
          <w:sz w:val="24"/>
          <w:szCs w:val="24"/>
          <w:lang w:eastAsia="en-US" w:bidi="ar-SA"/>
        </w:rPr>
        <w:t>__________________________________________</w:t>
      </w:r>
      <w:r w:rsidR="00761711">
        <w:rPr>
          <w:rFonts w:ascii="Times New Roman" w:eastAsiaTheme="minorHAnsi" w:hAnsi="Times New Roman" w:cs="Times New Roman"/>
          <w:bCs w:val="0"/>
          <w:color w:val="auto"/>
          <w:kern w:val="0"/>
          <w:sz w:val="24"/>
          <w:szCs w:val="24"/>
          <w:lang w:eastAsia="en-US" w:bidi="ar-SA"/>
        </w:rPr>
        <w:t>________</w:t>
      </w:r>
      <w:r w:rsidR="00F92CBD" w:rsidRPr="00F92CBD">
        <w:rPr>
          <w:rFonts w:ascii="Times New Roman" w:eastAsiaTheme="minorHAnsi" w:hAnsi="Times New Roman" w:cs="Times New Roman"/>
          <w:bCs w:val="0"/>
          <w:color w:val="auto"/>
          <w:kern w:val="0"/>
          <w:sz w:val="24"/>
          <w:szCs w:val="24"/>
          <w:lang w:eastAsia="en-US" w:bidi="ar-SA"/>
        </w:rPr>
        <w:t xml:space="preserve"> .</w:t>
      </w:r>
    </w:p>
    <w:p w:rsidR="002F3C55" w:rsidRPr="00491C85" w:rsidRDefault="002F3C55" w:rsidP="0015260C">
      <w:pPr>
        <w:widowControl/>
        <w:tabs>
          <w:tab w:val="center" w:pos="4680"/>
        </w:tabs>
        <w:ind w:right="278"/>
        <w:jc w:val="both"/>
        <w:rPr>
          <w:rFonts w:ascii="Times New Roman" w:eastAsia="Times New Roman" w:hAnsi="Times New Roman" w:cs="Times New Roman"/>
          <w:b/>
          <w:bCs w:val="0"/>
          <w:color w:val="auto"/>
          <w:kern w:val="0"/>
          <w:sz w:val="24"/>
          <w:szCs w:val="24"/>
          <w:lang w:eastAsia="it-IT" w:bidi="ar-SA"/>
        </w:rPr>
      </w:pPr>
    </w:p>
    <w:p w:rsidR="0015260C" w:rsidRPr="00491C85" w:rsidRDefault="0015260C" w:rsidP="0015260C">
      <w:pPr>
        <w:widowControl/>
        <w:tabs>
          <w:tab w:val="center" w:pos="4680"/>
        </w:tabs>
        <w:ind w:right="278"/>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Lì, …………………</w:t>
      </w:r>
    </w:p>
    <w:p w:rsidR="0015260C" w:rsidRDefault="0015260C" w:rsidP="0015260C">
      <w:pPr>
        <w:widowControl/>
        <w:tabs>
          <w:tab w:val="center" w:pos="4680"/>
        </w:tabs>
        <w:ind w:right="278"/>
        <w:jc w:val="both"/>
        <w:rPr>
          <w:rFonts w:ascii="Times New Roman" w:eastAsia="Times New Roman" w:hAnsi="Times New Roman" w:cs="Times New Roman"/>
          <w:bCs w:val="0"/>
          <w:color w:val="auto"/>
          <w:kern w:val="0"/>
          <w:sz w:val="24"/>
          <w:szCs w:val="24"/>
          <w:lang w:eastAsia="it-IT" w:bidi="ar-SA"/>
        </w:rPr>
      </w:pPr>
    </w:p>
    <w:p w:rsidR="002F3C55" w:rsidRDefault="002F3C55" w:rsidP="0015260C">
      <w:pPr>
        <w:widowControl/>
        <w:tabs>
          <w:tab w:val="center" w:pos="4680"/>
        </w:tabs>
        <w:ind w:right="278"/>
        <w:jc w:val="both"/>
        <w:rPr>
          <w:rFonts w:ascii="Times New Roman" w:eastAsia="Times New Roman" w:hAnsi="Times New Roman" w:cs="Times New Roman"/>
          <w:bCs w:val="0"/>
          <w:color w:val="auto"/>
          <w:kern w:val="0"/>
          <w:sz w:val="24"/>
          <w:szCs w:val="24"/>
          <w:lang w:eastAsia="it-IT" w:bidi="ar-SA"/>
        </w:rPr>
      </w:pPr>
    </w:p>
    <w:p w:rsidR="0015260C" w:rsidRDefault="0015260C" w:rsidP="0015260C">
      <w:pPr>
        <w:widowControl/>
        <w:tabs>
          <w:tab w:val="center" w:pos="4680"/>
        </w:tabs>
        <w:ind w:right="278"/>
        <w:jc w:val="both"/>
        <w:rPr>
          <w:rFonts w:ascii="Times New Roman" w:eastAsia="Times New Roman" w:hAnsi="Times New Roman" w:cs="Times New Roman"/>
          <w:bCs w:val="0"/>
          <w:color w:val="auto"/>
          <w:kern w:val="0"/>
          <w:sz w:val="24"/>
          <w:szCs w:val="24"/>
          <w:lang w:eastAsia="it-IT" w:bidi="ar-SA"/>
        </w:rPr>
      </w:pPr>
      <w:r>
        <w:rPr>
          <w:rFonts w:ascii="Times New Roman" w:eastAsia="Times New Roman" w:hAnsi="Times New Roman" w:cs="Times New Roman"/>
          <w:bCs w:val="0"/>
          <w:color w:val="auto"/>
          <w:kern w:val="0"/>
          <w:sz w:val="24"/>
          <w:szCs w:val="24"/>
          <w:lang w:eastAsia="it-IT" w:bidi="ar-SA"/>
        </w:rPr>
        <w:tab/>
      </w:r>
      <w:r w:rsidR="00317789">
        <w:rPr>
          <w:rFonts w:ascii="Times New Roman" w:eastAsia="Times New Roman" w:hAnsi="Times New Roman" w:cs="Times New Roman"/>
          <w:bCs w:val="0"/>
          <w:color w:val="auto"/>
          <w:kern w:val="0"/>
          <w:sz w:val="24"/>
          <w:szCs w:val="24"/>
          <w:lang w:eastAsia="it-IT" w:bidi="ar-SA"/>
        </w:rPr>
        <w:t xml:space="preserve">            </w:t>
      </w:r>
      <w:r w:rsidR="00F92CBD">
        <w:rPr>
          <w:rFonts w:ascii="Times New Roman" w:eastAsia="Times New Roman" w:hAnsi="Times New Roman" w:cs="Times New Roman"/>
          <w:bCs w:val="0"/>
          <w:color w:val="auto"/>
          <w:kern w:val="0"/>
          <w:sz w:val="24"/>
          <w:szCs w:val="24"/>
          <w:lang w:eastAsia="it-IT" w:bidi="ar-SA"/>
        </w:rPr>
        <w:t xml:space="preserve">                                                     </w:t>
      </w:r>
      <w:r w:rsidR="00F92CBD">
        <w:rPr>
          <w:rFonts w:ascii="Times-Roman" w:eastAsiaTheme="minorHAnsi" w:hAnsi="Times-Roman" w:cs="Times-Roman"/>
          <w:bCs w:val="0"/>
          <w:color w:val="auto"/>
          <w:kern w:val="0"/>
          <w:sz w:val="24"/>
          <w:szCs w:val="24"/>
          <w:lang w:eastAsia="en-US" w:bidi="ar-SA"/>
        </w:rPr>
        <w:t>Firma Legale Rappresentante e timbro</w:t>
      </w:r>
    </w:p>
    <w:p w:rsidR="0015260C" w:rsidRPr="00491C85" w:rsidRDefault="0015260C" w:rsidP="0015260C">
      <w:pPr>
        <w:widowControl/>
        <w:tabs>
          <w:tab w:val="center" w:pos="4680"/>
        </w:tabs>
        <w:ind w:right="278"/>
        <w:jc w:val="both"/>
        <w:rPr>
          <w:rFonts w:ascii="Times New Roman" w:eastAsia="Times New Roman" w:hAnsi="Times New Roman" w:cs="Times New Roman"/>
          <w:bCs w:val="0"/>
          <w:color w:val="auto"/>
          <w:kern w:val="0"/>
          <w:sz w:val="24"/>
          <w:szCs w:val="24"/>
          <w:lang w:eastAsia="it-IT" w:bidi="ar-SA"/>
        </w:rPr>
      </w:pPr>
    </w:p>
    <w:p w:rsidR="0015260C" w:rsidRDefault="0015260C" w:rsidP="0015260C">
      <w:pPr>
        <w:widowControl/>
        <w:tabs>
          <w:tab w:val="center" w:pos="4680"/>
        </w:tabs>
        <w:ind w:right="278"/>
        <w:jc w:val="both"/>
        <w:rPr>
          <w:rFonts w:ascii="Times New Roman" w:eastAsia="Times New Roman" w:hAnsi="Times New Roman" w:cs="Times New Roman"/>
          <w:bCs w:val="0"/>
          <w:color w:val="auto"/>
          <w:kern w:val="0"/>
          <w:sz w:val="24"/>
          <w:szCs w:val="24"/>
          <w:lang w:eastAsia="it-IT" w:bidi="ar-SA"/>
        </w:rPr>
      </w:pPr>
      <w:r w:rsidRPr="00491C85">
        <w:rPr>
          <w:rFonts w:ascii="Times New Roman" w:eastAsia="Times New Roman" w:hAnsi="Times New Roman" w:cs="Times New Roman"/>
          <w:bCs w:val="0"/>
          <w:color w:val="auto"/>
          <w:kern w:val="0"/>
          <w:sz w:val="24"/>
          <w:szCs w:val="24"/>
          <w:lang w:eastAsia="it-IT" w:bidi="ar-SA"/>
        </w:rPr>
        <w:tab/>
      </w:r>
      <w:r w:rsidR="00317789">
        <w:rPr>
          <w:rFonts w:ascii="Times New Roman" w:eastAsia="Times New Roman" w:hAnsi="Times New Roman" w:cs="Times New Roman"/>
          <w:bCs w:val="0"/>
          <w:color w:val="auto"/>
          <w:kern w:val="0"/>
          <w:sz w:val="24"/>
          <w:szCs w:val="24"/>
          <w:lang w:eastAsia="it-IT" w:bidi="ar-SA"/>
        </w:rPr>
        <w:t xml:space="preserve">                                           </w:t>
      </w:r>
      <w:r>
        <w:rPr>
          <w:rFonts w:ascii="Times New Roman" w:eastAsia="Times New Roman" w:hAnsi="Times New Roman" w:cs="Times New Roman"/>
          <w:bCs w:val="0"/>
          <w:color w:val="auto"/>
          <w:kern w:val="0"/>
          <w:sz w:val="24"/>
          <w:szCs w:val="24"/>
          <w:lang w:eastAsia="it-IT" w:bidi="ar-SA"/>
        </w:rPr>
        <w:t xml:space="preserve">                           </w:t>
      </w:r>
      <w:r w:rsidRPr="00491C85">
        <w:rPr>
          <w:rFonts w:ascii="Times New Roman" w:eastAsia="Times New Roman" w:hAnsi="Times New Roman" w:cs="Times New Roman"/>
          <w:bCs w:val="0"/>
          <w:color w:val="auto"/>
          <w:kern w:val="0"/>
          <w:sz w:val="24"/>
          <w:szCs w:val="24"/>
          <w:lang w:eastAsia="it-IT" w:bidi="ar-SA"/>
        </w:rPr>
        <w:t>_______________________</w:t>
      </w:r>
    </w:p>
    <w:p w:rsidR="009210A8" w:rsidRDefault="009210A8" w:rsidP="00F92CBD">
      <w:pPr>
        <w:widowControl/>
        <w:autoSpaceDE w:val="0"/>
        <w:autoSpaceDN w:val="0"/>
        <w:adjustRightInd w:val="0"/>
        <w:jc w:val="both"/>
        <w:rPr>
          <w:rFonts w:asciiTheme="minorHAnsi" w:eastAsiaTheme="minorHAnsi" w:hAnsiTheme="minorHAnsi" w:cstheme="minorHAnsi"/>
          <w:b/>
          <w:color w:val="auto"/>
          <w:kern w:val="0"/>
          <w:sz w:val="16"/>
          <w:szCs w:val="16"/>
          <w:lang w:eastAsia="en-US" w:bidi="ar-SA"/>
        </w:rPr>
      </w:pPr>
    </w:p>
    <w:p w:rsidR="00AE43B9" w:rsidRPr="00795B6C" w:rsidRDefault="00AE43B9" w:rsidP="00F92CBD">
      <w:pPr>
        <w:widowControl/>
        <w:autoSpaceDE w:val="0"/>
        <w:autoSpaceDN w:val="0"/>
        <w:adjustRightInd w:val="0"/>
        <w:jc w:val="both"/>
        <w:rPr>
          <w:rFonts w:asciiTheme="minorHAnsi" w:hAnsiTheme="minorHAnsi" w:cstheme="minorHAnsi"/>
          <w:sz w:val="16"/>
          <w:szCs w:val="16"/>
        </w:rPr>
      </w:pPr>
      <w:r w:rsidRPr="00795B6C">
        <w:rPr>
          <w:rFonts w:asciiTheme="minorHAnsi" w:eastAsiaTheme="minorHAnsi" w:hAnsiTheme="minorHAnsi" w:cstheme="minorHAnsi"/>
          <w:b/>
          <w:color w:val="auto"/>
          <w:kern w:val="0"/>
          <w:sz w:val="16"/>
          <w:szCs w:val="16"/>
          <w:lang w:eastAsia="en-US" w:bidi="ar-SA"/>
        </w:rPr>
        <w:t>N.B. La presente dichiarazione di manifestazione di interesse deve recare la sottoscrizione del Legale</w:t>
      </w:r>
      <w:r w:rsidR="00F92CBD" w:rsidRPr="00795B6C">
        <w:rPr>
          <w:rFonts w:asciiTheme="minorHAnsi" w:eastAsiaTheme="minorHAnsi" w:hAnsiTheme="minorHAnsi" w:cstheme="minorHAnsi"/>
          <w:b/>
          <w:color w:val="auto"/>
          <w:kern w:val="0"/>
          <w:sz w:val="16"/>
          <w:szCs w:val="16"/>
          <w:lang w:eastAsia="en-US" w:bidi="ar-SA"/>
        </w:rPr>
        <w:t xml:space="preserve"> </w:t>
      </w:r>
      <w:r w:rsidRPr="00795B6C">
        <w:rPr>
          <w:rFonts w:asciiTheme="minorHAnsi" w:eastAsiaTheme="minorHAnsi" w:hAnsiTheme="minorHAnsi" w:cstheme="minorHAnsi"/>
          <w:b/>
          <w:color w:val="auto"/>
          <w:kern w:val="0"/>
          <w:sz w:val="16"/>
          <w:szCs w:val="16"/>
          <w:lang w:eastAsia="en-US" w:bidi="ar-SA"/>
        </w:rPr>
        <w:t>Rappresentante e deve essere corredata da copia fotostatica di un documento d’identità del</w:t>
      </w:r>
      <w:r w:rsidR="00F92CBD" w:rsidRPr="00795B6C">
        <w:rPr>
          <w:rFonts w:asciiTheme="minorHAnsi" w:eastAsiaTheme="minorHAnsi" w:hAnsiTheme="minorHAnsi" w:cstheme="minorHAnsi"/>
          <w:b/>
          <w:color w:val="auto"/>
          <w:kern w:val="0"/>
          <w:sz w:val="16"/>
          <w:szCs w:val="16"/>
          <w:lang w:eastAsia="en-US" w:bidi="ar-SA"/>
        </w:rPr>
        <w:t xml:space="preserve"> </w:t>
      </w:r>
      <w:r w:rsidRPr="00795B6C">
        <w:rPr>
          <w:rFonts w:asciiTheme="minorHAnsi" w:eastAsiaTheme="minorHAnsi" w:hAnsiTheme="minorHAnsi" w:cstheme="minorHAnsi"/>
          <w:b/>
          <w:color w:val="auto"/>
          <w:kern w:val="0"/>
          <w:sz w:val="16"/>
          <w:szCs w:val="16"/>
          <w:lang w:eastAsia="en-US" w:bidi="ar-SA"/>
        </w:rPr>
        <w:t>sottoscrittore o di un documento di riconoscimento equipollente in corso di validità.</w:t>
      </w:r>
    </w:p>
    <w:sectPr w:rsidR="00AE43B9" w:rsidRPr="00795B6C" w:rsidSect="00AE43B9">
      <w:pgSz w:w="11906" w:h="16838"/>
      <w:pgMar w:top="1440" w:right="1080" w:bottom="1440" w:left="1080" w:header="851" w:footer="0" w:gutter="0"/>
      <w:cols w:space="720"/>
      <w:docGrid w:linePitch="312"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AEE" w:rsidRDefault="00AB4AEE" w:rsidP="00BF1479">
      <w:r>
        <w:separator/>
      </w:r>
    </w:p>
  </w:endnote>
  <w:endnote w:type="continuationSeparator" w:id="0">
    <w:p w:rsidR="00AB4AEE" w:rsidRDefault="00AB4AEE" w:rsidP="00BF1479">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useo Sans">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AEE" w:rsidRDefault="00AB4AEE" w:rsidP="00BF1479">
      <w:r>
        <w:separator/>
      </w:r>
    </w:p>
  </w:footnote>
  <w:footnote w:type="continuationSeparator" w:id="0">
    <w:p w:rsidR="00AB4AEE" w:rsidRDefault="00AB4AEE" w:rsidP="00BF14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4194"/>
    <w:multiLevelType w:val="hybridMultilevel"/>
    <w:tmpl w:val="288C024C"/>
    <w:lvl w:ilvl="0" w:tplc="DC6E1CEA">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7107786"/>
    <w:multiLevelType w:val="hybridMultilevel"/>
    <w:tmpl w:val="5D5CF2BC"/>
    <w:lvl w:ilvl="0" w:tplc="930A8FAC">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71E439D"/>
    <w:multiLevelType w:val="hybridMultilevel"/>
    <w:tmpl w:val="A470C7A4"/>
    <w:lvl w:ilvl="0" w:tplc="DC6E1CEA">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B53EF9"/>
    <w:multiLevelType w:val="hybridMultilevel"/>
    <w:tmpl w:val="49C211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D9662C6"/>
    <w:multiLevelType w:val="hybridMultilevel"/>
    <w:tmpl w:val="7B82D038"/>
    <w:lvl w:ilvl="0" w:tplc="3420003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6">
    <w:nsid w:val="4A3638F9"/>
    <w:multiLevelType w:val="hybridMultilevel"/>
    <w:tmpl w:val="BF3E627A"/>
    <w:lvl w:ilvl="0" w:tplc="DC6E1CEA">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722A85"/>
    <w:multiLevelType w:val="hybridMultilevel"/>
    <w:tmpl w:val="77CC3852"/>
    <w:lvl w:ilvl="0" w:tplc="DC6E1CEA">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ADA6A5A"/>
    <w:multiLevelType w:val="hybridMultilevel"/>
    <w:tmpl w:val="874CD97E"/>
    <w:lvl w:ilvl="0" w:tplc="DC6E1CEA">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79C4251D"/>
    <w:multiLevelType w:val="hybridMultilevel"/>
    <w:tmpl w:val="1E12ED94"/>
    <w:lvl w:ilvl="0" w:tplc="6C3EF59A">
      <w:start w:val="1"/>
      <w:numFmt w:val="bullet"/>
      <w:lvlText w:val=""/>
      <w:lvlJc w:val="left"/>
      <w:pPr>
        <w:tabs>
          <w:tab w:val="num" w:pos="720"/>
        </w:tabs>
        <w:ind w:left="720" w:hanging="360"/>
      </w:pPr>
      <w:rPr>
        <w:rFonts w:ascii="Wingdings" w:hAnsi="Wingdings" w:hint="default"/>
        <w:sz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9D407C0"/>
    <w:multiLevelType w:val="hybridMultilevel"/>
    <w:tmpl w:val="E716FB08"/>
    <w:lvl w:ilvl="0" w:tplc="DC6E1CEA">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7BCA3D08"/>
    <w:multiLevelType w:val="hybridMultilevel"/>
    <w:tmpl w:val="26BEB9D6"/>
    <w:lvl w:ilvl="0" w:tplc="DC6E1CEA">
      <w:start w:val="1"/>
      <w:numFmt w:val="bullet"/>
      <w:lvlText w:val="□"/>
      <w:lvlJc w:val="left"/>
      <w:pPr>
        <w:ind w:left="1440" w:hanging="360"/>
      </w:pPr>
      <w:rPr>
        <w:rFonts w:ascii="Verdana"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7DFA364A"/>
    <w:multiLevelType w:val="hybridMultilevel"/>
    <w:tmpl w:val="B2B8C9D6"/>
    <w:lvl w:ilvl="0" w:tplc="DC6E1CEA">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4"/>
  </w:num>
  <w:num w:numId="5">
    <w:abstractNumId w:val="5"/>
  </w:num>
  <w:num w:numId="6">
    <w:abstractNumId w:val="10"/>
  </w:num>
  <w:num w:numId="7">
    <w:abstractNumId w:val="2"/>
  </w:num>
  <w:num w:numId="8">
    <w:abstractNumId w:val="11"/>
  </w:num>
  <w:num w:numId="9">
    <w:abstractNumId w:val="12"/>
  </w:num>
  <w:num w:numId="10">
    <w:abstractNumId w:val="8"/>
  </w:num>
  <w:num w:numId="11">
    <w:abstractNumId w:val="7"/>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9457"/>
  </w:hdrShapeDefaults>
  <w:footnotePr>
    <w:footnote w:id="-1"/>
    <w:footnote w:id="0"/>
  </w:footnotePr>
  <w:endnotePr>
    <w:endnote w:id="-1"/>
    <w:endnote w:id="0"/>
  </w:endnotePr>
  <w:compat/>
  <w:rsids>
    <w:rsidRoot w:val="00BF1479"/>
    <w:rsid w:val="00045BF1"/>
    <w:rsid w:val="00054FD4"/>
    <w:rsid w:val="000D4993"/>
    <w:rsid w:val="001065EE"/>
    <w:rsid w:val="0015260C"/>
    <w:rsid w:val="00277818"/>
    <w:rsid w:val="002F3C55"/>
    <w:rsid w:val="00317789"/>
    <w:rsid w:val="004065E7"/>
    <w:rsid w:val="00410BF8"/>
    <w:rsid w:val="004650C4"/>
    <w:rsid w:val="00484F6E"/>
    <w:rsid w:val="00500E40"/>
    <w:rsid w:val="005C0FA4"/>
    <w:rsid w:val="00653817"/>
    <w:rsid w:val="006C3DE9"/>
    <w:rsid w:val="00761711"/>
    <w:rsid w:val="0078758E"/>
    <w:rsid w:val="00795B6C"/>
    <w:rsid w:val="008A1D03"/>
    <w:rsid w:val="009210A8"/>
    <w:rsid w:val="009762CF"/>
    <w:rsid w:val="00A07491"/>
    <w:rsid w:val="00AB4AEE"/>
    <w:rsid w:val="00AE43B9"/>
    <w:rsid w:val="00BF1479"/>
    <w:rsid w:val="00CA3AAC"/>
    <w:rsid w:val="00CC4E72"/>
    <w:rsid w:val="00D042D2"/>
    <w:rsid w:val="00EE04AD"/>
    <w:rsid w:val="00F92C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1479"/>
    <w:pPr>
      <w:widowControl w:val="0"/>
      <w:spacing w:after="0" w:line="240" w:lineRule="auto"/>
    </w:pPr>
    <w:rPr>
      <w:rFonts w:ascii="Museo Sans" w:eastAsia="Arial Unicode MS" w:hAnsi="Museo Sans" w:cs="Arial Unicode MS"/>
      <w:bCs/>
      <w:color w:val="00000A"/>
      <w:kern w:val="1"/>
      <w:sz w:val="20"/>
      <w:szCs w:val="2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rsid w:val="00BF1479"/>
    <w:pPr>
      <w:suppressLineNumbers/>
      <w:tabs>
        <w:tab w:val="center" w:pos="4819"/>
        <w:tab w:val="right" w:pos="9638"/>
      </w:tabs>
    </w:pPr>
  </w:style>
  <w:style w:type="paragraph" w:styleId="Pidipagina">
    <w:name w:val="footer"/>
    <w:basedOn w:val="Normale"/>
    <w:link w:val="PidipaginaCarattere"/>
    <w:rsid w:val="00BF1479"/>
  </w:style>
  <w:style w:type="character" w:customStyle="1" w:styleId="PidipaginaCarattere">
    <w:name w:val="Piè di pagina Carattere"/>
    <w:basedOn w:val="Carpredefinitoparagrafo"/>
    <w:link w:val="Pidipagina"/>
    <w:rsid w:val="00BF1479"/>
    <w:rPr>
      <w:rFonts w:ascii="Museo Sans" w:eastAsia="Arial Unicode MS" w:hAnsi="Museo Sans" w:cs="Arial Unicode MS"/>
      <w:bCs/>
      <w:color w:val="00000A"/>
      <w:kern w:val="1"/>
      <w:sz w:val="20"/>
      <w:szCs w:val="20"/>
      <w:lang w:eastAsia="zh-CN" w:bidi="hi-IN"/>
    </w:rPr>
  </w:style>
  <w:style w:type="paragraph" w:styleId="Intestazione">
    <w:name w:val="header"/>
    <w:basedOn w:val="Normale"/>
    <w:link w:val="IntestazioneCarattere"/>
    <w:uiPriority w:val="99"/>
    <w:unhideWhenUsed/>
    <w:rsid w:val="00BF1479"/>
    <w:pPr>
      <w:tabs>
        <w:tab w:val="center" w:pos="4819"/>
        <w:tab w:val="right" w:pos="9638"/>
      </w:tabs>
    </w:pPr>
    <w:rPr>
      <w:rFonts w:cs="Mangal"/>
      <w:szCs w:val="18"/>
    </w:rPr>
  </w:style>
  <w:style w:type="character" w:customStyle="1" w:styleId="IntestazioneCarattere">
    <w:name w:val="Intestazione Carattere"/>
    <w:basedOn w:val="Carpredefinitoparagrafo"/>
    <w:link w:val="Intestazione"/>
    <w:uiPriority w:val="99"/>
    <w:rsid w:val="00BF1479"/>
    <w:rPr>
      <w:rFonts w:ascii="Museo Sans" w:eastAsia="Arial Unicode MS" w:hAnsi="Museo Sans" w:cs="Mangal"/>
      <w:bCs/>
      <w:color w:val="00000A"/>
      <w:kern w:val="1"/>
      <w:sz w:val="20"/>
      <w:szCs w:val="18"/>
      <w:lang w:eastAsia="zh-CN" w:bidi="hi-IN"/>
    </w:rPr>
  </w:style>
  <w:style w:type="paragraph" w:styleId="Paragrafoelenco">
    <w:name w:val="List Paragraph"/>
    <w:basedOn w:val="Normale"/>
    <w:uiPriority w:val="34"/>
    <w:qFormat/>
    <w:rsid w:val="00410BF8"/>
    <w:pPr>
      <w:ind w:left="720"/>
      <w:contextualSpacing/>
    </w:pPr>
    <w:rPr>
      <w:rFonts w:cs="Mangal"/>
      <w:szCs w:val="18"/>
    </w:rPr>
  </w:style>
  <w:style w:type="paragraph" w:styleId="Testofumetto">
    <w:name w:val="Balloon Text"/>
    <w:basedOn w:val="Normale"/>
    <w:link w:val="TestofumettoCarattere"/>
    <w:uiPriority w:val="99"/>
    <w:semiHidden/>
    <w:unhideWhenUsed/>
    <w:rsid w:val="00317789"/>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317789"/>
    <w:rPr>
      <w:rFonts w:ascii="Segoe UI" w:eastAsia="Arial Unicode MS" w:hAnsi="Segoe UI" w:cs="Mangal"/>
      <w:bCs/>
      <w:color w:val="00000A"/>
      <w:kern w:val="1"/>
      <w:sz w:val="18"/>
      <w:szCs w:val="16"/>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1194</Words>
  <Characters>6812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marchesin</cp:lastModifiedBy>
  <cp:revision>11</cp:revision>
  <cp:lastPrinted>2018-07-17T08:06:00Z</cp:lastPrinted>
  <dcterms:created xsi:type="dcterms:W3CDTF">2017-11-02T16:17:00Z</dcterms:created>
  <dcterms:modified xsi:type="dcterms:W3CDTF">2018-07-17T08:29:00Z</dcterms:modified>
</cp:coreProperties>
</file>